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Arial" w:hAnsi="Arial" w:cs="Arial"/>
          <w:sz w:val="24"/>
          <w:szCs w:val="24"/>
        </w:rPr>
        <w:id w:val="1259488406"/>
        <w:docPartObj>
          <w:docPartGallery w:val="Cover Pages"/>
          <w:docPartUnique/>
        </w:docPartObj>
      </w:sdtPr>
      <w:sdtEndPr>
        <w:rPr>
          <w:b/>
        </w:rPr>
      </w:sdtEndPr>
      <w:sdtContent>
        <w:p w14:paraId="25BC30D3" w14:textId="3752246A" w:rsidR="00AF73BF" w:rsidRPr="00192E91" w:rsidRDefault="003C1370" w:rsidP="007B2F7C">
          <w:pPr>
            <w:spacing w:after="0"/>
            <w:rPr>
              <w:rFonts w:ascii="Arial" w:hAnsi="Arial" w:cs="Arial"/>
            </w:rPr>
          </w:pPr>
          <w:r>
            <w:rPr>
              <w:rFonts w:ascii="Arial" w:hAnsi="Arial" w:cs="Arial"/>
              <w:lang w:val="sr-Cyrl-RS"/>
            </w:rPr>
            <w:t>11</w:t>
          </w:r>
          <w:r w:rsidR="00AF73BF" w:rsidRPr="00192E91">
            <w:rPr>
              <w:rFonts w:ascii="Arial" w:hAnsi="Arial" w:cs="Arial"/>
            </w:rPr>
            <w:t>.</w:t>
          </w:r>
        </w:p>
        <w:p w14:paraId="148979E6" w14:textId="51D99B69" w:rsidR="007B2F7C" w:rsidRPr="00334240" w:rsidRDefault="007B2F7C" w:rsidP="007B2F7C">
          <w:pPr>
            <w:spacing w:after="0"/>
            <w:rPr>
              <w:rFonts w:ascii="Arial" w:hAnsi="Arial" w:cs="Arial"/>
              <w:lang w:val="sr-Cyrl-RS"/>
            </w:rPr>
          </w:pPr>
          <w:r w:rsidRPr="00192E91">
            <w:rPr>
              <w:rFonts w:ascii="Arial" w:hAnsi="Arial" w:cs="Arial"/>
              <w:lang w:val="sr-Cyrl-RS"/>
            </w:rPr>
            <w:t xml:space="preserve">Број: </w:t>
          </w:r>
          <w:r w:rsidR="009B6920" w:rsidRPr="00192E91">
            <w:rPr>
              <w:rFonts w:ascii="Arial" w:hAnsi="Arial" w:cs="Arial"/>
            </w:rPr>
            <w:t>07-</w:t>
          </w:r>
          <w:r w:rsidR="00334240">
            <w:rPr>
              <w:rFonts w:ascii="Arial" w:hAnsi="Arial" w:cs="Arial"/>
              <w:lang w:val="sr-Cyrl-RS"/>
            </w:rPr>
            <w:t>1618</w:t>
          </w:r>
        </w:p>
        <w:p w14:paraId="791617B6" w14:textId="3E139546" w:rsidR="007B2F7C" w:rsidRPr="00192E91" w:rsidRDefault="007B2F7C" w:rsidP="007B2F7C">
          <w:pPr>
            <w:spacing w:after="0"/>
            <w:rPr>
              <w:rFonts w:ascii="Arial" w:hAnsi="Arial" w:cs="Arial"/>
            </w:rPr>
          </w:pPr>
          <w:r w:rsidRPr="00192E91">
            <w:rPr>
              <w:rFonts w:ascii="Arial" w:hAnsi="Arial" w:cs="Arial"/>
              <w:lang w:val="sr-Cyrl-RS"/>
            </w:rPr>
            <w:t>Дана:</w:t>
          </w:r>
          <w:r w:rsidR="001D2BD9" w:rsidRPr="00192E91">
            <w:rPr>
              <w:rFonts w:ascii="Arial" w:hAnsi="Arial" w:cs="Arial"/>
            </w:rPr>
            <w:t xml:space="preserve"> </w:t>
          </w:r>
          <w:r w:rsidRPr="00192E91">
            <w:rPr>
              <w:rFonts w:ascii="Arial" w:hAnsi="Arial" w:cs="Arial"/>
              <w:lang w:val="sr-Cyrl-RS"/>
            </w:rPr>
            <w:t xml:space="preserve"> </w:t>
          </w:r>
          <w:r w:rsidR="003C1370">
            <w:rPr>
              <w:rFonts w:ascii="Arial" w:hAnsi="Arial" w:cs="Arial"/>
              <w:lang w:val="sr-Cyrl-RS"/>
            </w:rPr>
            <w:t>3</w:t>
          </w:r>
          <w:r w:rsidR="00334240">
            <w:rPr>
              <w:rFonts w:ascii="Arial" w:hAnsi="Arial" w:cs="Arial"/>
            </w:rPr>
            <w:t>1</w:t>
          </w:r>
          <w:r w:rsidR="00A147D0">
            <w:rPr>
              <w:rFonts w:ascii="Arial" w:hAnsi="Arial" w:cs="Arial"/>
              <w:lang w:val="sr-Cyrl-RS"/>
            </w:rPr>
            <w:t>.03</w:t>
          </w:r>
          <w:r w:rsidR="00C15EAA" w:rsidRPr="00192E91">
            <w:rPr>
              <w:rFonts w:ascii="Arial" w:hAnsi="Arial" w:cs="Arial"/>
            </w:rPr>
            <w:t>.2022.</w:t>
          </w:r>
        </w:p>
        <w:p w14:paraId="5F9892EF" w14:textId="77777777" w:rsidR="008947A5" w:rsidRPr="00F268DE" w:rsidRDefault="007B2F7C" w:rsidP="007B2F7C">
          <w:pPr>
            <w:spacing w:after="0"/>
            <w:rPr>
              <w:rFonts w:ascii="Arial" w:hAnsi="Arial" w:cs="Arial"/>
              <w:sz w:val="24"/>
              <w:szCs w:val="24"/>
            </w:rPr>
          </w:pP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p>
      </w:sdtContent>
    </w:sdt>
    <w:p w14:paraId="5A26A0DE" w14:textId="37A9832F" w:rsidR="009B6920" w:rsidRDefault="00334240" w:rsidP="00A147D0">
      <w:pPr>
        <w:spacing w:after="0"/>
        <w:jc w:val="center"/>
        <w:rPr>
          <w:rFonts w:ascii="Arial" w:hAnsi="Arial" w:cs="Arial"/>
          <w:sz w:val="24"/>
          <w:szCs w:val="24"/>
          <w:lang w:val="sr-Cyrl-RS"/>
        </w:rPr>
      </w:pPr>
      <w:r>
        <w:rPr>
          <w:rFonts w:ascii="Arial" w:hAnsi="Arial" w:cs="Arial"/>
          <w:sz w:val="24"/>
          <w:szCs w:val="24"/>
          <w:lang w:val="sr-Cyrl-RS"/>
        </w:rPr>
        <w:t xml:space="preserve">ИЗЕЊЕНИ </w:t>
      </w:r>
      <w:r w:rsidR="009B6920">
        <w:rPr>
          <w:rFonts w:ascii="Arial" w:hAnsi="Arial" w:cs="Arial"/>
          <w:sz w:val="24"/>
          <w:szCs w:val="24"/>
          <w:lang w:val="sr-Cyrl-RS"/>
        </w:rPr>
        <w:t>ПОЗИВ ЗА ПОДНОШЕЊЕ ПОНУДА У  ПОСТУПКУ НАБАВКЕ</w:t>
      </w:r>
    </w:p>
    <w:p w14:paraId="550AC672" w14:textId="242BE835" w:rsidR="00A147D0" w:rsidRDefault="00A147D0" w:rsidP="003C1370">
      <w:pPr>
        <w:spacing w:after="0"/>
        <w:ind w:left="2160" w:hanging="2160"/>
        <w:jc w:val="center"/>
        <w:rPr>
          <w:rFonts w:ascii="Arial" w:hAnsi="Arial" w:cs="Arial"/>
          <w:b/>
          <w:sz w:val="24"/>
          <w:szCs w:val="24"/>
          <w:lang w:val="sr-Cyrl-RS"/>
        </w:rPr>
      </w:pPr>
      <w:r w:rsidRPr="00AE5074">
        <w:rPr>
          <w:rFonts w:ascii="Arial" w:hAnsi="Arial" w:cs="Arial"/>
          <w:b/>
          <w:sz w:val="24"/>
          <w:szCs w:val="24"/>
          <w:lang w:val="sr-Cyrl-RS"/>
        </w:rPr>
        <w:t xml:space="preserve">Услуга </w:t>
      </w:r>
      <w:r w:rsidR="003C1370">
        <w:rPr>
          <w:rFonts w:ascii="Arial" w:hAnsi="Arial" w:cs="Arial"/>
          <w:b/>
          <w:sz w:val="24"/>
          <w:szCs w:val="24"/>
          <w:lang w:val="sr-Cyrl-RS"/>
        </w:rPr>
        <w:t xml:space="preserve">имплементације пословног сотвера </w:t>
      </w:r>
      <w:r w:rsidRPr="00AE5074">
        <w:rPr>
          <w:rFonts w:ascii="Arial" w:hAnsi="Arial" w:cs="Arial"/>
          <w:b/>
          <w:sz w:val="24"/>
          <w:szCs w:val="24"/>
          <w:lang w:val="sr-Cyrl-RS"/>
        </w:rPr>
        <w:t xml:space="preserve"> Предузећа бр. 2.2.</w:t>
      </w:r>
      <w:r w:rsidR="003C1370">
        <w:rPr>
          <w:rFonts w:ascii="Arial" w:hAnsi="Arial" w:cs="Arial"/>
          <w:b/>
          <w:sz w:val="24"/>
          <w:szCs w:val="24"/>
          <w:lang w:val="sr-Cyrl-RS"/>
        </w:rPr>
        <w:t>40</w:t>
      </w:r>
      <w:r w:rsidRPr="00AE5074">
        <w:rPr>
          <w:rFonts w:ascii="Arial" w:hAnsi="Arial" w:cs="Arial"/>
          <w:b/>
          <w:sz w:val="24"/>
          <w:szCs w:val="24"/>
          <w:lang w:val="sr-Cyrl-RS"/>
        </w:rPr>
        <w:t>./2022</w:t>
      </w:r>
    </w:p>
    <w:p w14:paraId="437803A8" w14:textId="6E312C07" w:rsidR="00334240" w:rsidRDefault="00334240" w:rsidP="003C1370">
      <w:pPr>
        <w:spacing w:after="0"/>
        <w:ind w:left="2160" w:hanging="2160"/>
        <w:jc w:val="center"/>
        <w:rPr>
          <w:rFonts w:ascii="Arial" w:hAnsi="Arial" w:cs="Arial"/>
          <w:b/>
          <w:sz w:val="24"/>
          <w:szCs w:val="24"/>
          <w:lang w:val="sr-Cyrl-RS"/>
        </w:rPr>
      </w:pPr>
    </w:p>
    <w:p w14:paraId="6F730D3D" w14:textId="2B0E771C" w:rsidR="00334240" w:rsidRPr="00334240" w:rsidRDefault="00334240" w:rsidP="00334240">
      <w:pPr>
        <w:spacing w:after="0"/>
        <w:jc w:val="both"/>
        <w:rPr>
          <w:rFonts w:ascii="Arial" w:hAnsi="Arial" w:cs="Arial"/>
          <w:bCs/>
          <w:lang w:val="sr-Cyrl-RS"/>
        </w:rPr>
      </w:pPr>
      <w:r w:rsidRPr="00334240">
        <w:rPr>
          <w:rFonts w:ascii="Arial" w:hAnsi="Arial" w:cs="Arial"/>
          <w:b/>
          <w:lang w:val="sr-Cyrl-RS"/>
        </w:rPr>
        <w:t>Напомена:</w:t>
      </w:r>
      <w:r w:rsidRPr="00334240">
        <w:rPr>
          <w:rFonts w:ascii="Arial" w:hAnsi="Arial" w:cs="Arial"/>
          <w:bCs/>
          <w:lang w:val="sr-Cyrl-RS"/>
        </w:rPr>
        <w:t xml:space="preserve"> </w:t>
      </w:r>
      <w:r w:rsidRPr="00334240">
        <w:rPr>
          <w:rFonts w:ascii="Arial" w:hAnsi="Arial" w:cs="Arial"/>
          <w:bCs/>
          <w:u w:val="single"/>
          <w:lang w:val="sr-Cyrl-RS"/>
        </w:rPr>
        <w:t>Наручилац исправља техничку грешку</w:t>
      </w:r>
      <w:r w:rsidRPr="00334240">
        <w:rPr>
          <w:rFonts w:ascii="Arial" w:hAnsi="Arial" w:cs="Arial"/>
          <w:bCs/>
          <w:lang w:val="sr-Cyrl-RS"/>
        </w:rPr>
        <w:t xml:space="preserve">, и извињава се привредним субјектима. Услови набавке са 10 стране, нису стављени испод Обрасца структуре цене на 12 страни Позива за подношење понуда бр. 07-1611 од 30.03.2022. године. </w:t>
      </w:r>
    </w:p>
    <w:p w14:paraId="1DF15B33" w14:textId="77777777" w:rsidR="005505D8" w:rsidRPr="009B6920" w:rsidRDefault="005505D8" w:rsidP="00A147D0">
      <w:pPr>
        <w:spacing w:after="0"/>
        <w:ind w:left="2160"/>
        <w:jc w:val="center"/>
        <w:rPr>
          <w:rFonts w:ascii="Arial" w:hAnsi="Arial" w:cs="Arial"/>
          <w:sz w:val="24"/>
          <w:szCs w:val="24"/>
        </w:rPr>
      </w:pPr>
    </w:p>
    <w:p w14:paraId="61101494" w14:textId="7E638618" w:rsidR="009B6920" w:rsidRDefault="009B6920" w:rsidP="009B6920">
      <w:pPr>
        <w:jc w:val="both"/>
        <w:rPr>
          <w:rFonts w:ascii="Arial" w:hAnsi="Arial" w:cs="Arial"/>
          <w:szCs w:val="24"/>
          <w:lang w:val="sr-Cyrl-RS"/>
        </w:rPr>
      </w:pPr>
      <w:r>
        <w:rPr>
          <w:rFonts w:ascii="Arial" w:hAnsi="Arial" w:cs="Arial"/>
          <w:szCs w:val="24"/>
          <w:lang w:val="sr-Cyrl-RS"/>
        </w:rPr>
        <w:t xml:space="preserve">На основу члана </w:t>
      </w:r>
      <w:r w:rsidR="007A21D2">
        <w:rPr>
          <w:rFonts w:ascii="Arial" w:hAnsi="Arial" w:cs="Arial"/>
          <w:szCs w:val="24"/>
          <w:lang w:val="sr-Cyrl-RS"/>
        </w:rPr>
        <w:t>27.</w:t>
      </w:r>
      <w:r>
        <w:rPr>
          <w:rFonts w:ascii="Arial" w:hAnsi="Arial" w:cs="Arial"/>
          <w:szCs w:val="24"/>
          <w:lang w:val="sr-Cyrl-RS"/>
        </w:rPr>
        <w:t xml:space="preserve"> став </w:t>
      </w:r>
      <w:r w:rsidR="007A21D2">
        <w:rPr>
          <w:rFonts w:ascii="Arial" w:hAnsi="Arial" w:cs="Arial"/>
          <w:szCs w:val="24"/>
          <w:lang w:val="sr-Cyrl-RS"/>
        </w:rPr>
        <w:t>1</w:t>
      </w:r>
      <w:r>
        <w:rPr>
          <w:rFonts w:ascii="Arial" w:hAnsi="Arial" w:cs="Arial"/>
          <w:szCs w:val="24"/>
          <w:lang w:val="sr-Cyrl-RS"/>
        </w:rPr>
        <w:t xml:space="preserve">. </w:t>
      </w:r>
      <w:r w:rsidR="007A21D2">
        <w:rPr>
          <w:rFonts w:ascii="Arial" w:hAnsi="Arial" w:cs="Arial"/>
          <w:szCs w:val="24"/>
          <w:lang w:val="sr-Cyrl-RS"/>
        </w:rPr>
        <w:t xml:space="preserve">тачка 1) </w:t>
      </w:r>
      <w:r>
        <w:rPr>
          <w:rFonts w:ascii="Arial" w:hAnsi="Arial" w:cs="Arial"/>
          <w:szCs w:val="24"/>
          <w:lang w:val="sr-Cyrl-RS"/>
        </w:rPr>
        <w:t xml:space="preserve">Закона о јавним набавкама ( ''Службени гласник РС'' бр. </w:t>
      </w:r>
      <w:r w:rsidR="007A21D2">
        <w:rPr>
          <w:rFonts w:ascii="Arial" w:hAnsi="Arial" w:cs="Arial"/>
          <w:szCs w:val="24"/>
          <w:lang w:val="sr-Cyrl-RS"/>
        </w:rPr>
        <w:t>91/19</w:t>
      </w:r>
      <w:r>
        <w:rPr>
          <w:rFonts w:ascii="Arial" w:hAnsi="Arial" w:cs="Arial"/>
          <w:szCs w:val="24"/>
        </w:rPr>
        <w:t xml:space="preserve">, </w:t>
      </w:r>
      <w:r>
        <w:rPr>
          <w:rFonts w:ascii="Arial" w:hAnsi="Arial" w:cs="Arial"/>
          <w:szCs w:val="24"/>
          <w:lang w:val="sr-Cyrl-RS"/>
        </w:rPr>
        <w:t>у даљем тексту: Закон)</w:t>
      </w:r>
      <w:r w:rsidR="00192E91">
        <w:rPr>
          <w:rFonts w:ascii="Arial" w:hAnsi="Arial" w:cs="Arial"/>
          <w:szCs w:val="24"/>
          <w:lang w:val="sr-Cyrl-RS"/>
        </w:rPr>
        <w:t xml:space="preserve"> и</w:t>
      </w:r>
      <w:r>
        <w:rPr>
          <w:rFonts w:ascii="Arial" w:hAnsi="Arial" w:cs="Arial"/>
          <w:szCs w:val="24"/>
          <w:lang w:val="sr-Cyrl-RS"/>
        </w:rPr>
        <w:t xml:space="preserve"> Захтева за покретање  </w:t>
      </w:r>
      <w:r>
        <w:rPr>
          <w:rFonts w:ascii="Arial" w:hAnsi="Arial" w:cs="Arial"/>
          <w:szCs w:val="24"/>
          <w:lang w:val="sr-Latn-RS"/>
        </w:rPr>
        <w:t xml:space="preserve"> </w:t>
      </w:r>
      <w:r>
        <w:rPr>
          <w:rFonts w:ascii="Arial" w:hAnsi="Arial" w:cs="Arial"/>
          <w:szCs w:val="24"/>
          <w:lang w:val="sr-Cyrl-RS"/>
        </w:rPr>
        <w:t>бр. 0</w:t>
      </w:r>
      <w:r w:rsidR="003C1370">
        <w:rPr>
          <w:rFonts w:ascii="Arial" w:hAnsi="Arial" w:cs="Arial"/>
          <w:szCs w:val="24"/>
          <w:lang w:val="sr-Cyrl-RS"/>
        </w:rPr>
        <w:t>9</w:t>
      </w:r>
      <w:r w:rsidR="00A147D0">
        <w:rPr>
          <w:rFonts w:ascii="Arial" w:hAnsi="Arial" w:cs="Arial"/>
          <w:szCs w:val="24"/>
          <w:lang w:val="sr-Cyrl-RS"/>
        </w:rPr>
        <w:t>-</w:t>
      </w:r>
      <w:r w:rsidR="003C1370">
        <w:rPr>
          <w:rFonts w:ascii="Arial" w:hAnsi="Arial" w:cs="Arial"/>
          <w:szCs w:val="24"/>
          <w:lang w:val="sr-Cyrl-RS"/>
        </w:rPr>
        <w:t>1553</w:t>
      </w:r>
      <w:r w:rsidR="00C15EAA">
        <w:rPr>
          <w:rFonts w:ascii="Arial" w:hAnsi="Arial" w:cs="Arial"/>
          <w:szCs w:val="24"/>
        </w:rPr>
        <w:t xml:space="preserve"> </w:t>
      </w:r>
      <w:r>
        <w:rPr>
          <w:rFonts w:ascii="Arial" w:hAnsi="Arial" w:cs="Arial"/>
          <w:szCs w:val="24"/>
          <w:lang w:val="sr-Cyrl-RS"/>
        </w:rPr>
        <w:t>од</w:t>
      </w:r>
      <w:r w:rsidR="00A8491D">
        <w:rPr>
          <w:rFonts w:ascii="Arial" w:hAnsi="Arial" w:cs="Arial"/>
          <w:szCs w:val="24"/>
        </w:rPr>
        <w:t xml:space="preserve"> </w:t>
      </w:r>
      <w:r w:rsidR="003C1370">
        <w:rPr>
          <w:rFonts w:ascii="Arial" w:hAnsi="Arial" w:cs="Arial"/>
          <w:szCs w:val="24"/>
          <w:lang w:val="sr-Cyrl-RS"/>
        </w:rPr>
        <w:t>25.03</w:t>
      </w:r>
      <w:r w:rsidR="008E27A7">
        <w:rPr>
          <w:rFonts w:ascii="Arial" w:hAnsi="Arial" w:cs="Arial"/>
          <w:szCs w:val="24"/>
          <w:lang w:val="sr-Cyrl-RS"/>
        </w:rPr>
        <w:t>.</w:t>
      </w:r>
      <w:r w:rsidR="00C15EAA">
        <w:rPr>
          <w:rFonts w:ascii="Arial" w:hAnsi="Arial" w:cs="Arial"/>
          <w:szCs w:val="24"/>
        </w:rPr>
        <w:t>2022.</w:t>
      </w:r>
      <w:r>
        <w:rPr>
          <w:rFonts w:ascii="Arial" w:hAnsi="Arial" w:cs="Arial"/>
          <w:szCs w:val="24"/>
          <w:lang w:val="sr-Cyrl-RS"/>
        </w:rPr>
        <w:t xml:space="preserve"> године,   достављамо Вам Позив и услове за учешће у предментном поступку.</w:t>
      </w:r>
    </w:p>
    <w:p w14:paraId="40F24FF3" w14:textId="77344616" w:rsidR="009B6920" w:rsidRDefault="009B6920" w:rsidP="009B6920">
      <w:pPr>
        <w:jc w:val="both"/>
        <w:rPr>
          <w:rFonts w:ascii="Arial" w:hAnsi="Arial"/>
          <w:szCs w:val="24"/>
          <w:lang w:val="ru-RU"/>
        </w:rPr>
      </w:pPr>
      <w:r>
        <w:rPr>
          <w:rFonts w:ascii="Arial" w:hAnsi="Arial" w:cs="Arial"/>
          <w:b/>
          <w:szCs w:val="24"/>
          <w:lang w:val="sr-Cyrl-RS"/>
        </w:rPr>
        <w:t xml:space="preserve">Назив наручиоца и адреса: </w:t>
      </w:r>
      <w:r>
        <w:rPr>
          <w:rFonts w:ascii="Arial" w:hAnsi="Arial"/>
          <w:szCs w:val="24"/>
          <w:lang w:val="ru-RU"/>
        </w:rPr>
        <w:t>ЈКП ''Стандард'' Врбас, седиште: Саве Ковачевића 87, Врбас, локација: Пете пролетерске бригаде бр. 1 у Врбасу.</w:t>
      </w:r>
    </w:p>
    <w:p w14:paraId="2AF2037B" w14:textId="06496E54" w:rsidR="009B6920" w:rsidRDefault="009B6920" w:rsidP="009B2D1C">
      <w:pPr>
        <w:spacing w:after="0"/>
        <w:jc w:val="both"/>
        <w:rPr>
          <w:rFonts w:ascii="Arial" w:hAnsi="Arial"/>
          <w:szCs w:val="24"/>
          <w:lang w:val="ru-RU"/>
        </w:rPr>
      </w:pPr>
      <w:r>
        <w:rPr>
          <w:rFonts w:ascii="Arial" w:hAnsi="Arial"/>
          <w:b/>
          <w:szCs w:val="24"/>
          <w:lang w:val="ru-RU"/>
        </w:rPr>
        <w:t xml:space="preserve">Врста поступка набавке: </w:t>
      </w:r>
      <w:r>
        <w:rPr>
          <w:rFonts w:ascii="Arial" w:hAnsi="Arial"/>
          <w:szCs w:val="24"/>
          <w:lang w:val="ru-RU"/>
        </w:rPr>
        <w:t xml:space="preserve">поступак </w:t>
      </w:r>
      <w:r w:rsidR="00CF2F7D">
        <w:rPr>
          <w:rFonts w:ascii="Arial" w:hAnsi="Arial"/>
          <w:szCs w:val="24"/>
          <w:lang w:val="ru-RU"/>
        </w:rPr>
        <w:t xml:space="preserve">јавне </w:t>
      </w:r>
      <w:r>
        <w:rPr>
          <w:rFonts w:ascii="Arial" w:hAnsi="Arial"/>
          <w:szCs w:val="24"/>
          <w:lang w:val="ru-RU"/>
        </w:rPr>
        <w:t xml:space="preserve">набавке на коју се Закон не примењује, на основу  члана  </w:t>
      </w:r>
      <w:r w:rsidR="009B2D1C">
        <w:rPr>
          <w:rFonts w:ascii="Arial" w:hAnsi="Arial"/>
          <w:szCs w:val="24"/>
          <w:lang w:val="ru-RU"/>
        </w:rPr>
        <w:t>2</w:t>
      </w:r>
      <w:r w:rsidR="007A21D2">
        <w:rPr>
          <w:rFonts w:ascii="Arial" w:hAnsi="Arial"/>
          <w:szCs w:val="24"/>
          <w:lang w:val="ru-RU"/>
        </w:rPr>
        <w:t>7</w:t>
      </w:r>
      <w:r>
        <w:rPr>
          <w:rFonts w:ascii="Arial" w:hAnsi="Arial"/>
          <w:szCs w:val="24"/>
          <w:lang w:val="ru-RU"/>
        </w:rPr>
        <w:t xml:space="preserve">. став  </w:t>
      </w:r>
      <w:r w:rsidR="007A21D2">
        <w:rPr>
          <w:rFonts w:ascii="Arial" w:hAnsi="Arial"/>
          <w:szCs w:val="24"/>
          <w:lang w:val="ru-RU"/>
        </w:rPr>
        <w:t>1</w:t>
      </w:r>
      <w:r>
        <w:rPr>
          <w:rFonts w:ascii="Arial" w:hAnsi="Arial"/>
          <w:szCs w:val="24"/>
          <w:lang w:val="ru-RU"/>
        </w:rPr>
        <w:t xml:space="preserve">. </w:t>
      </w:r>
      <w:r w:rsidR="007A21D2">
        <w:rPr>
          <w:rFonts w:ascii="Arial" w:hAnsi="Arial"/>
          <w:szCs w:val="24"/>
          <w:lang w:val="ru-RU"/>
        </w:rPr>
        <w:t xml:space="preserve">тачка 1) </w:t>
      </w:r>
      <w:r>
        <w:rPr>
          <w:rFonts w:ascii="Arial" w:hAnsi="Arial"/>
          <w:szCs w:val="24"/>
          <w:lang w:val="ru-RU"/>
        </w:rPr>
        <w:t xml:space="preserve">Закона о јавним набавкама, редни бр. </w:t>
      </w:r>
      <w:r w:rsidR="003C1370">
        <w:rPr>
          <w:rFonts w:ascii="Arial" w:hAnsi="Arial"/>
          <w:szCs w:val="24"/>
          <w:lang w:val="ru-RU"/>
        </w:rPr>
        <w:t>11</w:t>
      </w:r>
      <w:r>
        <w:rPr>
          <w:rFonts w:ascii="Arial" w:hAnsi="Arial"/>
          <w:szCs w:val="24"/>
          <w:lang w:val="ru-RU"/>
        </w:rPr>
        <w:t xml:space="preserve"> за 20</w:t>
      </w:r>
      <w:r w:rsidR="007A21D2">
        <w:rPr>
          <w:rFonts w:ascii="Arial" w:hAnsi="Arial"/>
          <w:szCs w:val="24"/>
          <w:lang w:val="ru-RU"/>
        </w:rPr>
        <w:t>2</w:t>
      </w:r>
      <w:r w:rsidR="006E17ED">
        <w:rPr>
          <w:rFonts w:ascii="Arial" w:hAnsi="Arial"/>
          <w:szCs w:val="24"/>
          <w:lang w:val="ru-RU"/>
        </w:rPr>
        <w:t>2</w:t>
      </w:r>
      <w:r>
        <w:rPr>
          <w:rFonts w:ascii="Arial" w:hAnsi="Arial"/>
          <w:szCs w:val="24"/>
        </w:rPr>
        <w:t>.</w:t>
      </w:r>
      <w:r>
        <w:rPr>
          <w:rFonts w:ascii="Arial" w:hAnsi="Arial"/>
          <w:szCs w:val="24"/>
          <w:lang w:val="ru-RU"/>
        </w:rPr>
        <w:t xml:space="preserve"> годину.</w:t>
      </w:r>
    </w:p>
    <w:p w14:paraId="217C563C" w14:textId="42E6E550" w:rsidR="009B6920" w:rsidRDefault="009B6920" w:rsidP="009B2D1C">
      <w:pPr>
        <w:spacing w:after="0"/>
        <w:jc w:val="both"/>
        <w:rPr>
          <w:rFonts w:ascii="Arial" w:hAnsi="Arial" w:cs="Arial"/>
          <w:szCs w:val="24"/>
          <w:lang w:val="sr-Cyrl-CS"/>
        </w:rPr>
      </w:pPr>
      <w:r>
        <w:rPr>
          <w:rFonts w:ascii="Arial" w:hAnsi="Arial"/>
          <w:b/>
          <w:szCs w:val="24"/>
          <w:lang w:val="ru-RU"/>
        </w:rPr>
        <w:t>Врста предмета:</w:t>
      </w:r>
      <w:r w:rsidR="004E4455">
        <w:rPr>
          <w:rFonts w:ascii="Arial" w:hAnsi="Arial"/>
          <w:b/>
          <w:szCs w:val="24"/>
          <w:lang w:val="ru-RU"/>
        </w:rPr>
        <w:t xml:space="preserve"> </w:t>
      </w:r>
      <w:r w:rsidR="00A147D0">
        <w:rPr>
          <w:rFonts w:ascii="Arial" w:hAnsi="Arial"/>
          <w:b/>
          <w:szCs w:val="24"/>
          <w:lang w:val="ru-RU"/>
        </w:rPr>
        <w:t>УСЛУГА</w:t>
      </w:r>
    </w:p>
    <w:p w14:paraId="6BE0EBAA" w14:textId="0C08B686" w:rsidR="00AF77FB" w:rsidRPr="0067124C" w:rsidRDefault="00AF77FB" w:rsidP="00AF77FB">
      <w:pPr>
        <w:spacing w:after="0"/>
        <w:jc w:val="both"/>
        <w:rPr>
          <w:rFonts w:ascii="Arial" w:hAnsi="Arial" w:cs="Arial"/>
        </w:rPr>
      </w:pPr>
      <w:r>
        <w:rPr>
          <w:rFonts w:ascii="Arial" w:hAnsi="Arial" w:cs="Arial"/>
          <w:lang w:val="sr-Cyrl-RS"/>
        </w:rPr>
        <w:t>П</w:t>
      </w:r>
      <w:r w:rsidRPr="0067124C">
        <w:rPr>
          <w:rFonts w:ascii="Arial" w:hAnsi="Arial" w:cs="Arial"/>
          <w:lang w:val="sr-Cyrl-RS"/>
        </w:rPr>
        <w:t>роцењена вредност</w:t>
      </w:r>
      <w:r>
        <w:rPr>
          <w:rFonts w:ascii="Arial" w:hAnsi="Arial" w:cs="Arial"/>
          <w:lang w:val="sr-Cyrl-RS"/>
        </w:rPr>
        <w:t xml:space="preserve"> предметне набавке</w:t>
      </w:r>
      <w:r w:rsidRPr="0067124C">
        <w:rPr>
          <w:rFonts w:ascii="Arial" w:hAnsi="Arial" w:cs="Arial"/>
          <w:lang w:val="sr-Cyrl-RS"/>
        </w:rPr>
        <w:t xml:space="preserve">: </w:t>
      </w:r>
      <w:r w:rsidRPr="0067124C">
        <w:rPr>
          <w:rFonts w:ascii="Arial" w:hAnsi="Arial" w:cs="Arial"/>
        </w:rPr>
        <w:t>980</w:t>
      </w:r>
      <w:r w:rsidRPr="0067124C">
        <w:rPr>
          <w:rFonts w:ascii="Arial" w:hAnsi="Arial" w:cs="Arial"/>
          <w:lang w:val="sr-Cyrl-RS"/>
        </w:rPr>
        <w:t>.000,00 РСД без ПДВ</w:t>
      </w:r>
      <w:r>
        <w:rPr>
          <w:rFonts w:ascii="Arial" w:hAnsi="Arial" w:cs="Arial"/>
          <w:lang w:val="sr-Cyrl-RS"/>
        </w:rPr>
        <w:t>.</w:t>
      </w:r>
      <w:r w:rsidRPr="0067124C">
        <w:rPr>
          <w:rFonts w:ascii="Arial" w:hAnsi="Arial" w:cs="Arial"/>
        </w:rPr>
        <w:t xml:space="preserve"> </w:t>
      </w:r>
    </w:p>
    <w:p w14:paraId="421E1E14" w14:textId="77777777" w:rsidR="00AF77FB" w:rsidRPr="0067124C" w:rsidRDefault="00AF77FB" w:rsidP="00AF77FB">
      <w:pPr>
        <w:spacing w:after="0"/>
        <w:jc w:val="both"/>
        <w:rPr>
          <w:rFonts w:ascii="Arial" w:hAnsi="Arial" w:cs="Arial"/>
          <w:u w:val="single"/>
          <w:lang w:val="sr-Latn-CS"/>
        </w:rPr>
      </w:pPr>
      <w:r w:rsidRPr="0067124C">
        <w:rPr>
          <w:rFonts w:ascii="Arial" w:hAnsi="Arial" w:cs="Arial"/>
          <w:b/>
          <w:bCs/>
          <w:u w:val="single"/>
        </w:rPr>
        <w:t>ТЕХНИЧКИ  ЗАХТЕВИ КОЈЕ ПРОГРАМСКИ ПАКЕТ ПОНУЂАЧА МОРА ДА ЗАДОВОЉИ</w:t>
      </w:r>
    </w:p>
    <w:p w14:paraId="1874CE3E" w14:textId="77777777" w:rsidR="00AF77FB" w:rsidRPr="00866BE2"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 xml:space="preserve">Програмски пакет мора да је доступан у сваком моменту и да ради без потребе за </w:t>
      </w:r>
      <w:r w:rsidRPr="00866BE2">
        <w:rPr>
          <w:rFonts w:ascii="Arial" w:hAnsi="Arial" w:cs="Arial"/>
        </w:rPr>
        <w:t xml:space="preserve">променом мреже унутар предузећа. </w:t>
      </w:r>
    </w:p>
    <w:p w14:paraId="5418E65B" w14:textId="77777777" w:rsidR="00AF77FB" w:rsidRPr="0067124C" w:rsidRDefault="00AF77FB" w:rsidP="00AF77FB">
      <w:pPr>
        <w:spacing w:after="0"/>
        <w:ind w:left="284"/>
        <w:jc w:val="both"/>
        <w:rPr>
          <w:rFonts w:ascii="Arial" w:hAnsi="Arial" w:cs="Arial"/>
        </w:rPr>
      </w:pPr>
      <w:r w:rsidRPr="00866BE2">
        <w:rPr>
          <w:rFonts w:ascii="Arial" w:hAnsi="Arial" w:cs="Arial"/>
        </w:rPr>
        <w:t>-</w:t>
      </w:r>
      <w:r w:rsidRPr="00866BE2">
        <w:rPr>
          <w:rFonts w:ascii="Arial" w:hAnsi="Arial" w:cs="Arial"/>
        </w:rPr>
        <w:tab/>
        <w:t>Предметни</w:t>
      </w:r>
      <w:r w:rsidRPr="0067124C">
        <w:rPr>
          <w:rFonts w:ascii="Arial" w:hAnsi="Arial" w:cs="Arial"/>
        </w:rPr>
        <w:t xml:space="preserve"> програм мора да ради на „Windows“, „Linux“ и „Mac“ платформама.</w:t>
      </w:r>
    </w:p>
    <w:p w14:paraId="5A4A15FC"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Програмски пакет мора бити доступан у сваком моменту без обзира на тренутну локацију корисника.</w:t>
      </w:r>
    </w:p>
    <w:p w14:paraId="673A5816"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 xml:space="preserve">Сва одржавања и побољшања програмског пакета мора да буду на серверу, без потребе за  дистрибуирањем или инсталацијом на рачунарима корисника, тј да се програм аутоматски ажурира.  </w:t>
      </w:r>
    </w:p>
    <w:p w14:paraId="44522147"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Програмски пакет мора да обезбеди генерисање свих извештаја у траженим форматима за доставе података и извештавања надлежним институцијама у складу са законским прописима као што је Управа за трезор Републике Србије, Портал регистра измирења новчаних обавеза (РИНО), Портал обједињене наплате пореза и доприноса, Портал регистра запослених</w:t>
      </w:r>
      <w:r w:rsidRPr="0067124C">
        <w:rPr>
          <w:rFonts w:ascii="Arial" w:hAnsi="Arial" w:cs="Arial"/>
          <w:lang w:val="sr-Cyrl-RS"/>
        </w:rPr>
        <w:t>, Портал централни регистар фактура</w:t>
      </w:r>
      <w:r w:rsidRPr="0067124C">
        <w:rPr>
          <w:rFonts w:ascii="Arial" w:hAnsi="Arial" w:cs="Arial"/>
        </w:rPr>
        <w:t xml:space="preserve"> </w:t>
      </w:r>
      <w:r w:rsidRPr="0067124C">
        <w:rPr>
          <w:rFonts w:ascii="Arial" w:hAnsi="Arial" w:cs="Arial"/>
          <w:lang w:val="sr-Cyrl-RS"/>
        </w:rPr>
        <w:t>и Портал е-фактура.</w:t>
      </w:r>
      <w:r w:rsidRPr="0067124C">
        <w:rPr>
          <w:rFonts w:ascii="Arial" w:hAnsi="Arial" w:cs="Arial"/>
        </w:rPr>
        <w:t xml:space="preserve">  </w:t>
      </w:r>
    </w:p>
    <w:p w14:paraId="1DD3801B"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 xml:space="preserve">У свим трансакцијама мора да буде интегрисан ДМС (Документ менаџмент систем), односно, сви улазни документи треба да се могу скенирати и бити доступни искључиво кроз пословну трансакцију за коју су везани. </w:t>
      </w:r>
    </w:p>
    <w:p w14:paraId="55E64115"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 xml:space="preserve">У моменту понуде по овој набавци, програмски пакет мора бити у потпуности функционалан, успешно имплементиран у минимално једном комуналном предузећу исте или сличне делатности са истим или већим бројем запослених. </w:t>
      </w:r>
    </w:p>
    <w:p w14:paraId="7D5BA216" w14:textId="77777777" w:rsidR="00AF77FB" w:rsidRPr="0067124C"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Аутоматско импортовање података из постојећег пословног софтвер предузећа (подаци о запосленима, корисницима услуга, добављачима и др.).</w:t>
      </w:r>
    </w:p>
    <w:p w14:paraId="3F660F91" w14:textId="6D0A2E66" w:rsidR="00AF77FB" w:rsidRDefault="00AF77FB" w:rsidP="00AF77FB">
      <w:pPr>
        <w:spacing w:after="0"/>
        <w:ind w:left="284"/>
        <w:jc w:val="both"/>
        <w:rPr>
          <w:rFonts w:ascii="Arial" w:hAnsi="Arial" w:cs="Arial"/>
        </w:rPr>
      </w:pPr>
      <w:r w:rsidRPr="0067124C">
        <w:rPr>
          <w:rFonts w:ascii="Arial" w:hAnsi="Arial" w:cs="Arial"/>
        </w:rPr>
        <w:t>-</w:t>
      </w:r>
      <w:r w:rsidRPr="0067124C">
        <w:rPr>
          <w:rFonts w:ascii="Arial" w:hAnsi="Arial" w:cs="Arial"/>
        </w:rPr>
        <w:tab/>
        <w:t>Програмски пакет који је предмет понуде мора да буде у потпуности функционалан на затеченој опреми купца.</w:t>
      </w:r>
    </w:p>
    <w:p w14:paraId="3AA2EC73" w14:textId="1755D91D" w:rsidR="00334240" w:rsidRDefault="00334240" w:rsidP="00AF77FB">
      <w:pPr>
        <w:spacing w:after="0"/>
        <w:ind w:left="284"/>
        <w:jc w:val="both"/>
        <w:rPr>
          <w:rFonts w:ascii="Arial" w:hAnsi="Arial" w:cs="Arial"/>
        </w:rPr>
      </w:pPr>
    </w:p>
    <w:p w14:paraId="5376DF23" w14:textId="77777777" w:rsidR="00334240" w:rsidRPr="0067124C" w:rsidRDefault="00334240" w:rsidP="00AF77FB">
      <w:pPr>
        <w:spacing w:after="0"/>
        <w:ind w:left="284"/>
        <w:jc w:val="both"/>
        <w:rPr>
          <w:rFonts w:ascii="Arial" w:hAnsi="Arial" w:cs="Arial"/>
        </w:rPr>
      </w:pPr>
    </w:p>
    <w:p w14:paraId="697B6905" w14:textId="77777777" w:rsidR="00AF77FB" w:rsidRPr="00AF77FB" w:rsidRDefault="00AF77FB" w:rsidP="00AF77FB">
      <w:pPr>
        <w:spacing w:after="0"/>
        <w:jc w:val="both"/>
        <w:rPr>
          <w:rFonts w:ascii="Arial" w:hAnsi="Arial" w:cs="Arial"/>
          <w:b/>
          <w:bCs/>
        </w:rPr>
      </w:pPr>
      <w:r w:rsidRPr="00AF77FB">
        <w:rPr>
          <w:rFonts w:ascii="Arial" w:hAnsi="Arial" w:cs="Arial"/>
          <w:b/>
          <w:bCs/>
        </w:rPr>
        <w:lastRenderedPageBreak/>
        <w:t>ОСНОВНИ ОПИС ЗАХТЕВА</w:t>
      </w:r>
    </w:p>
    <w:p w14:paraId="3E78D73B" w14:textId="77777777" w:rsidR="00AF77FB" w:rsidRPr="0067124C" w:rsidRDefault="00AF77FB" w:rsidP="00AF77FB">
      <w:pPr>
        <w:spacing w:after="0"/>
        <w:jc w:val="both"/>
        <w:rPr>
          <w:rFonts w:ascii="Arial" w:hAnsi="Arial" w:cs="Arial"/>
        </w:rPr>
      </w:pPr>
      <w:r w:rsidRPr="0067124C">
        <w:rPr>
          <w:rFonts w:ascii="Arial" w:hAnsi="Arial" w:cs="Arial"/>
        </w:rPr>
        <w:t xml:space="preserve">Предмет јавне набавке подразумева набавку програмског пакета који се извршава на Веб серверу, са интегрисаном апликацијом за мобилно очитавање, а обухвата следеће функционалне целине: </w:t>
      </w:r>
    </w:p>
    <w:p w14:paraId="3CE5DA49" w14:textId="77777777" w:rsidR="00AF77FB" w:rsidRPr="0067124C" w:rsidRDefault="00AF77FB" w:rsidP="00AF77FB">
      <w:pPr>
        <w:pStyle w:val="ListParagraph"/>
        <w:numPr>
          <w:ilvl w:val="0"/>
          <w:numId w:val="10"/>
        </w:numPr>
        <w:spacing w:after="0" w:line="259" w:lineRule="auto"/>
        <w:jc w:val="both"/>
        <w:rPr>
          <w:rFonts w:ascii="Arial" w:hAnsi="Arial" w:cs="Arial"/>
        </w:rPr>
      </w:pPr>
      <w:r w:rsidRPr="0067124C">
        <w:rPr>
          <w:rFonts w:ascii="Arial" w:hAnsi="Arial" w:cs="Arial"/>
        </w:rPr>
        <w:t xml:space="preserve">Кадровска евиденција и обрачуном зарада са неопходним извештајима, </w:t>
      </w:r>
    </w:p>
    <w:p w14:paraId="58F3F2EB"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 xml:space="preserve">Рачуноводство и финансије, </w:t>
      </w:r>
    </w:p>
    <w:p w14:paraId="21BAF764"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 xml:space="preserve">Основна средства са обрачуном амортизације, </w:t>
      </w:r>
    </w:p>
    <w:p w14:paraId="1CB17EE3"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Фактурисање и обрачун услуга грејања и других услуга из делатности предузећа,</w:t>
      </w:r>
    </w:p>
    <w:p w14:paraId="605D8FD9"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 xml:space="preserve">Набавка потребних материјала, </w:t>
      </w:r>
    </w:p>
    <w:p w14:paraId="00645951"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Складишно пословање</w:t>
      </w:r>
    </w:p>
    <w:p w14:paraId="24C337F8" w14:textId="77777777" w:rsidR="00AF77FB" w:rsidRPr="0067124C" w:rsidRDefault="00AF77FB" w:rsidP="00AF77FB">
      <w:pPr>
        <w:pStyle w:val="ListParagraph"/>
        <w:numPr>
          <w:ilvl w:val="0"/>
          <w:numId w:val="10"/>
        </w:numPr>
        <w:spacing w:after="120" w:line="259" w:lineRule="auto"/>
        <w:jc w:val="both"/>
        <w:rPr>
          <w:rFonts w:ascii="Arial" w:hAnsi="Arial" w:cs="Arial"/>
        </w:rPr>
      </w:pPr>
      <w:r w:rsidRPr="0067124C">
        <w:rPr>
          <w:rFonts w:ascii="Arial" w:hAnsi="Arial" w:cs="Arial"/>
        </w:rPr>
        <w:t>Вођење документације кроз електронски деловодник са интегрисаним ДМС-ом.</w:t>
      </w:r>
    </w:p>
    <w:p w14:paraId="7046D9C4" w14:textId="77777777" w:rsidR="00AF77FB" w:rsidRPr="0067124C" w:rsidRDefault="00AF77FB" w:rsidP="00AF77FB">
      <w:pPr>
        <w:spacing w:after="120"/>
        <w:jc w:val="both"/>
        <w:rPr>
          <w:rFonts w:ascii="Arial" w:hAnsi="Arial" w:cs="Arial"/>
        </w:rPr>
      </w:pPr>
      <w:r w:rsidRPr="0067124C">
        <w:rPr>
          <w:rFonts w:ascii="Arial" w:hAnsi="Arial" w:cs="Arial"/>
        </w:rPr>
        <w:t>ДЕТАЉНА ТЕХНИЧКА СПЕЦИФИКАЦИЈА</w:t>
      </w:r>
    </w:p>
    <w:p w14:paraId="691D3707" w14:textId="77777777" w:rsidR="00AF77FB" w:rsidRPr="0067124C" w:rsidRDefault="00AF77FB" w:rsidP="00AF77FB">
      <w:pPr>
        <w:spacing w:after="120"/>
        <w:jc w:val="both"/>
        <w:rPr>
          <w:rFonts w:ascii="Arial" w:hAnsi="Arial" w:cs="Arial"/>
        </w:rPr>
      </w:pPr>
      <w:r w:rsidRPr="0067124C">
        <w:rPr>
          <w:rFonts w:ascii="Arial" w:hAnsi="Arial" w:cs="Arial"/>
        </w:rPr>
        <w:t>Потребно је да програм за обраду трансакција подржава овде наведене области пословања и њима припадајуће функционалности.</w:t>
      </w:r>
    </w:p>
    <w:p w14:paraId="22B1B472" w14:textId="77777777" w:rsidR="00AF77FB" w:rsidRPr="00866BE2" w:rsidRDefault="00AF77FB" w:rsidP="00AF77FB">
      <w:pPr>
        <w:spacing w:after="0"/>
        <w:jc w:val="both"/>
        <w:rPr>
          <w:rFonts w:ascii="Arial" w:hAnsi="Arial" w:cs="Arial"/>
          <w:b/>
          <w:bCs/>
          <w:u w:val="single"/>
        </w:rPr>
      </w:pPr>
      <w:r w:rsidRPr="00866BE2">
        <w:rPr>
          <w:rFonts w:ascii="Arial" w:hAnsi="Arial" w:cs="Arial"/>
          <w:b/>
          <w:bCs/>
          <w:u w:val="single"/>
        </w:rPr>
        <w:t>1 Кадровска евиденција и обрачун зарада са неопходним извештајима</w:t>
      </w:r>
    </w:p>
    <w:p w14:paraId="20D801ED" w14:textId="77777777" w:rsidR="00AF77FB" w:rsidRPr="0067124C" w:rsidRDefault="00AF77FB" w:rsidP="00AF77FB">
      <w:pPr>
        <w:spacing w:after="0"/>
        <w:jc w:val="both"/>
        <w:rPr>
          <w:rFonts w:ascii="Arial" w:hAnsi="Arial" w:cs="Arial"/>
        </w:rPr>
      </w:pPr>
      <w:r w:rsidRPr="0067124C">
        <w:rPr>
          <w:rFonts w:ascii="Arial" w:hAnsi="Arial" w:cs="Arial"/>
        </w:rPr>
        <w:t>•</w:t>
      </w:r>
      <w:r w:rsidRPr="0067124C">
        <w:rPr>
          <w:rFonts w:ascii="Arial" w:hAnsi="Arial" w:cs="Arial"/>
        </w:rPr>
        <w:tab/>
        <w:t xml:space="preserve">Кадровска евиденција – Програм мора да омогући унос свих битних података о запосленом као што су основни идентификациони подаци, податке о образовању, претходни радни стаж, извештај о пријави на обавезно социјално осигурање, члановима породице који се преко тога лица осигуравају и сл. Мора да је омогућено да се увезе у систем било какав електронски фајл као што су разни скенирани документи о запосленом, уговор о раду, сведочанства, дипломе, решења за годишњи одмор, стимулације, дестимулације, решења за рад за време празника, пријава о вероисповести, сертификати, анекри уговора о раду, привремени премештаји о раду, одјавеи да се све то у скенираном облику сачува у програму. </w:t>
      </w:r>
    </w:p>
    <w:p w14:paraId="19CEADC1" w14:textId="77777777" w:rsidR="00AF77FB" w:rsidRPr="0067124C" w:rsidRDefault="00AF77FB" w:rsidP="00AF77FB">
      <w:pPr>
        <w:spacing w:after="0"/>
        <w:jc w:val="both"/>
        <w:rPr>
          <w:rFonts w:ascii="Arial" w:hAnsi="Arial" w:cs="Arial"/>
        </w:rPr>
      </w:pPr>
      <w:r w:rsidRPr="0067124C">
        <w:rPr>
          <w:rFonts w:ascii="Arial" w:hAnsi="Arial" w:cs="Arial"/>
        </w:rPr>
        <w:t>•</w:t>
      </w:r>
      <w:r w:rsidRPr="0067124C">
        <w:rPr>
          <w:rFonts w:ascii="Arial" w:hAnsi="Arial" w:cs="Arial"/>
        </w:rPr>
        <w:tab/>
        <w:t xml:space="preserve">Обрачун и администрирање зарада – Обрачун мора да обухвати унос података који су неопходни за обрачун и обраду зарада запослених. Радна места морају да су јасно  дефинисана и програм мора да омогући активацију врсте обраде зараде која је дефинисан за то радно место, а који се користе у систему наручиоца, као што су редовна плата, боловање преко 30 дана, путни трошак, и друга примања која се законом дефинишу као лична примања. Могућност обрачун боловања у истом месецу за проценат 100% и 65%. Могућност обрачуна накнаде за уговор о делу и уговор о привременин и повременин пословима. Неопходно је унети порезе и доприносе из области зарада за одређену општину, а који се без проблема у раду могу изменити у случају измена у закону. Треба омогућити унос уплатних рачуна према општинама којима се уплаћују порези и доприноси радника и послодавца. Администрирати податке о врстама исплата у оквиру одређене врсте обраде зараде. Све измене које су последица измена законских и подзаконских  аката, морају бити лако измењиве без  додатног програмирања и морају бити ствар подешавања параметара програмског пакета. </w:t>
      </w:r>
    </w:p>
    <w:p w14:paraId="28EC719F" w14:textId="77777777" w:rsidR="00AF77FB" w:rsidRPr="0067124C" w:rsidRDefault="00AF77FB" w:rsidP="00AF77FB">
      <w:pPr>
        <w:spacing w:after="0"/>
        <w:jc w:val="both"/>
        <w:rPr>
          <w:rFonts w:ascii="Arial" w:hAnsi="Arial" w:cs="Arial"/>
        </w:rPr>
      </w:pPr>
      <w:r w:rsidRPr="0067124C">
        <w:rPr>
          <w:rFonts w:ascii="Arial" w:hAnsi="Arial" w:cs="Arial"/>
        </w:rPr>
        <w:t>•</w:t>
      </w:r>
      <w:r w:rsidRPr="0067124C">
        <w:rPr>
          <w:rFonts w:ascii="Arial" w:hAnsi="Arial" w:cs="Arial"/>
        </w:rPr>
        <w:tab/>
        <w:t>Припрема извештаја за рад са порталима</w:t>
      </w:r>
    </w:p>
    <w:p w14:paraId="11CFB68F" w14:textId="77777777" w:rsidR="00AF77FB" w:rsidRPr="0067124C" w:rsidRDefault="00AF77FB" w:rsidP="00AF77FB">
      <w:pPr>
        <w:spacing w:after="0"/>
        <w:jc w:val="both"/>
        <w:rPr>
          <w:rFonts w:ascii="Arial" w:hAnsi="Arial" w:cs="Arial"/>
        </w:rPr>
      </w:pPr>
      <w:r w:rsidRPr="0067124C">
        <w:rPr>
          <w:rFonts w:ascii="Arial" w:hAnsi="Arial" w:cs="Arial"/>
        </w:rPr>
        <w:t>Програм мора да има лаку и једноставну конекцију са Порталом обједињене наплате, регистром запослених и други прописаним порталима који су саставних део извештавања о раду комуналног сектора.</w:t>
      </w:r>
    </w:p>
    <w:p w14:paraId="689B3E99" w14:textId="77777777" w:rsidR="00AF77FB" w:rsidRPr="0067124C" w:rsidRDefault="00AF77FB" w:rsidP="00AF77FB">
      <w:pPr>
        <w:spacing w:after="0"/>
        <w:jc w:val="both"/>
        <w:rPr>
          <w:rFonts w:ascii="Arial" w:hAnsi="Arial" w:cs="Arial"/>
        </w:rPr>
      </w:pPr>
      <w:r w:rsidRPr="0067124C">
        <w:rPr>
          <w:rFonts w:ascii="Arial" w:hAnsi="Arial" w:cs="Arial"/>
        </w:rPr>
        <w:t>•</w:t>
      </w:r>
      <w:r w:rsidRPr="0067124C">
        <w:rPr>
          <w:rFonts w:ascii="Arial" w:hAnsi="Arial" w:cs="Arial"/>
        </w:rPr>
        <w:tab/>
        <w:t>Програмски дефинисани процеси код обрачуна плата:</w:t>
      </w:r>
      <w:r w:rsidRPr="0067124C">
        <w:rPr>
          <w:rFonts w:ascii="Arial" w:hAnsi="Arial" w:cs="Arial"/>
        </w:rPr>
        <w:tab/>
      </w:r>
    </w:p>
    <w:p w14:paraId="26BD6BB2" w14:textId="77777777" w:rsidR="00AF77FB" w:rsidRPr="0067124C" w:rsidRDefault="00AF77FB" w:rsidP="00AF77FB">
      <w:pPr>
        <w:spacing w:after="0"/>
        <w:jc w:val="both"/>
        <w:rPr>
          <w:rFonts w:ascii="Arial" w:hAnsi="Arial" w:cs="Arial"/>
        </w:rPr>
      </w:pPr>
      <w:r w:rsidRPr="0067124C">
        <w:rPr>
          <w:rFonts w:ascii="Arial" w:hAnsi="Arial" w:cs="Arial"/>
        </w:rPr>
        <w:t xml:space="preserve">Већина промењивих код уноса стопа, начина обраде, уноса радних места, разних коефицијената, и слично, морају бити уносиви и промењиви од стране запослених на обрачуну зарада, без интервенције произвођача софтвера. Сам обрачун треба да следи следеће процесе: </w:t>
      </w:r>
    </w:p>
    <w:p w14:paraId="4BD945A8" w14:textId="77777777" w:rsidR="00AF77FB" w:rsidRPr="0067124C" w:rsidRDefault="00AF77FB" w:rsidP="00AF77FB">
      <w:pPr>
        <w:spacing w:after="0"/>
        <w:jc w:val="both"/>
        <w:rPr>
          <w:rFonts w:ascii="Arial" w:hAnsi="Arial" w:cs="Arial"/>
        </w:rPr>
      </w:pPr>
      <w:r w:rsidRPr="0067124C">
        <w:rPr>
          <w:rFonts w:ascii="Arial" w:hAnsi="Arial" w:cs="Arial"/>
        </w:rPr>
        <w:t>- Унос дефинисаних параметара за запослене</w:t>
      </w:r>
    </w:p>
    <w:p w14:paraId="69522E7F" w14:textId="77777777" w:rsidR="00AF77FB" w:rsidRPr="0067124C" w:rsidRDefault="00AF77FB" w:rsidP="00AF77FB">
      <w:pPr>
        <w:spacing w:after="0"/>
        <w:jc w:val="both"/>
        <w:rPr>
          <w:rFonts w:ascii="Arial" w:hAnsi="Arial" w:cs="Arial"/>
        </w:rPr>
      </w:pPr>
      <w:r w:rsidRPr="0067124C">
        <w:rPr>
          <w:rFonts w:ascii="Arial" w:hAnsi="Arial" w:cs="Arial"/>
        </w:rPr>
        <w:t>- Унос и обрачун обустава.</w:t>
      </w:r>
    </w:p>
    <w:p w14:paraId="10CEB0A1" w14:textId="77777777" w:rsidR="00AF77FB" w:rsidRPr="0067124C" w:rsidRDefault="00AF77FB" w:rsidP="00AF77FB">
      <w:pPr>
        <w:spacing w:after="0"/>
        <w:jc w:val="both"/>
        <w:rPr>
          <w:rFonts w:ascii="Arial" w:hAnsi="Arial" w:cs="Arial"/>
        </w:rPr>
      </w:pPr>
      <w:r w:rsidRPr="0067124C">
        <w:rPr>
          <w:rFonts w:ascii="Arial" w:hAnsi="Arial" w:cs="Arial"/>
        </w:rPr>
        <w:t>- Обрада по утврђеним елементима обрачуна.</w:t>
      </w:r>
    </w:p>
    <w:p w14:paraId="645AD8F1" w14:textId="77777777" w:rsidR="00AF77FB" w:rsidRPr="0067124C" w:rsidRDefault="00AF77FB" w:rsidP="00AF77FB">
      <w:pPr>
        <w:spacing w:after="0"/>
        <w:jc w:val="both"/>
        <w:rPr>
          <w:rFonts w:ascii="Arial" w:hAnsi="Arial" w:cs="Arial"/>
        </w:rPr>
      </w:pPr>
      <w:r w:rsidRPr="0067124C">
        <w:rPr>
          <w:rFonts w:ascii="Arial" w:hAnsi="Arial" w:cs="Arial"/>
        </w:rPr>
        <w:lastRenderedPageBreak/>
        <w:t>- Нова обрада за умањења плате у  јавном сектору и институцијама.</w:t>
      </w:r>
    </w:p>
    <w:p w14:paraId="0C418832" w14:textId="77777777" w:rsidR="00AF77FB" w:rsidRPr="0067124C" w:rsidRDefault="00AF77FB" w:rsidP="00AF77FB">
      <w:pPr>
        <w:spacing w:after="0"/>
        <w:jc w:val="both"/>
        <w:rPr>
          <w:rFonts w:ascii="Arial" w:hAnsi="Arial" w:cs="Arial"/>
        </w:rPr>
      </w:pPr>
      <w:r w:rsidRPr="0067124C">
        <w:rPr>
          <w:rFonts w:ascii="Arial" w:hAnsi="Arial" w:cs="Arial"/>
        </w:rPr>
        <w:t>- Сторнирање обрада.</w:t>
      </w:r>
    </w:p>
    <w:p w14:paraId="49129631" w14:textId="77777777" w:rsidR="00AF77FB" w:rsidRPr="0067124C" w:rsidRDefault="00AF77FB" w:rsidP="00AF77FB">
      <w:pPr>
        <w:spacing w:after="0"/>
        <w:jc w:val="both"/>
        <w:rPr>
          <w:rFonts w:ascii="Arial" w:hAnsi="Arial" w:cs="Arial"/>
        </w:rPr>
      </w:pPr>
      <w:r w:rsidRPr="0067124C">
        <w:rPr>
          <w:rFonts w:ascii="Arial" w:hAnsi="Arial" w:cs="Arial"/>
        </w:rPr>
        <w:t>- Књижења обрада.</w:t>
      </w:r>
    </w:p>
    <w:p w14:paraId="6918C032" w14:textId="77777777" w:rsidR="00AF77FB" w:rsidRDefault="00AF77FB" w:rsidP="00AF77FB">
      <w:pPr>
        <w:spacing w:after="0"/>
        <w:jc w:val="both"/>
        <w:rPr>
          <w:rFonts w:ascii="Arial" w:hAnsi="Arial" w:cs="Arial"/>
        </w:rPr>
      </w:pPr>
      <w:r w:rsidRPr="0067124C">
        <w:rPr>
          <w:rFonts w:ascii="Arial" w:hAnsi="Arial" w:cs="Arial"/>
        </w:rPr>
        <w:t>- Електронско плаћање обавеза према запосленом и државним институцијама.</w:t>
      </w:r>
    </w:p>
    <w:p w14:paraId="75923BAA" w14:textId="77777777" w:rsidR="00AF77FB" w:rsidRPr="0067124C" w:rsidRDefault="00AF77FB" w:rsidP="00AF77FB">
      <w:pPr>
        <w:spacing w:after="0"/>
        <w:jc w:val="both"/>
        <w:rPr>
          <w:rFonts w:ascii="Arial" w:hAnsi="Arial" w:cs="Arial"/>
        </w:rPr>
      </w:pPr>
    </w:p>
    <w:p w14:paraId="0607F27B" w14:textId="77777777" w:rsidR="00AF77FB" w:rsidRPr="0067124C" w:rsidRDefault="00AF77FB" w:rsidP="00AF77FB">
      <w:pPr>
        <w:spacing w:after="0"/>
        <w:jc w:val="both"/>
        <w:rPr>
          <w:rFonts w:ascii="Arial" w:hAnsi="Arial" w:cs="Arial"/>
        </w:rPr>
      </w:pPr>
      <w:r w:rsidRPr="0067124C">
        <w:rPr>
          <w:rFonts w:ascii="Arial" w:hAnsi="Arial" w:cs="Arial"/>
        </w:rPr>
        <w:t xml:space="preserve">Наведени процеси треба да резултирају стандардним извештајем о запосленом и зарадама, под којима се пре свега подразумевају: </w:t>
      </w:r>
    </w:p>
    <w:p w14:paraId="79EE06C3" w14:textId="77777777" w:rsidR="00AF77FB" w:rsidRPr="0067124C" w:rsidRDefault="00AF77FB" w:rsidP="00AF77FB">
      <w:pPr>
        <w:spacing w:after="0"/>
        <w:jc w:val="both"/>
        <w:rPr>
          <w:rFonts w:ascii="Arial" w:hAnsi="Arial" w:cs="Arial"/>
        </w:rPr>
      </w:pPr>
      <w:r w:rsidRPr="0067124C">
        <w:rPr>
          <w:rFonts w:ascii="Arial" w:hAnsi="Arial" w:cs="Arial"/>
        </w:rPr>
        <w:t>- Стандардни обрасци обраде зарада,</w:t>
      </w:r>
    </w:p>
    <w:p w14:paraId="3B865BE1" w14:textId="77777777" w:rsidR="00AF77FB" w:rsidRPr="0067124C" w:rsidRDefault="00AF77FB" w:rsidP="00AF77FB">
      <w:pPr>
        <w:spacing w:after="0"/>
        <w:jc w:val="both"/>
        <w:rPr>
          <w:rFonts w:ascii="Arial" w:hAnsi="Arial" w:cs="Arial"/>
        </w:rPr>
      </w:pPr>
      <w:r w:rsidRPr="0067124C">
        <w:rPr>
          <w:rFonts w:ascii="Arial" w:hAnsi="Arial" w:cs="Arial"/>
        </w:rPr>
        <w:t>- Синтетички преглед података о запосленом,</w:t>
      </w:r>
    </w:p>
    <w:p w14:paraId="2C7F9617" w14:textId="77777777" w:rsidR="00AF77FB" w:rsidRPr="0067124C" w:rsidRDefault="00AF77FB" w:rsidP="00AF77FB">
      <w:pPr>
        <w:spacing w:after="0"/>
        <w:jc w:val="both"/>
        <w:rPr>
          <w:rFonts w:ascii="Arial" w:hAnsi="Arial" w:cs="Arial"/>
        </w:rPr>
      </w:pPr>
      <w:r w:rsidRPr="0067124C">
        <w:rPr>
          <w:rFonts w:ascii="Arial" w:hAnsi="Arial" w:cs="Arial"/>
        </w:rPr>
        <w:t>- Преглед података на нивоу појединачног запосленог лица,</w:t>
      </w:r>
    </w:p>
    <w:p w14:paraId="35ADB18B" w14:textId="77777777" w:rsidR="00AF77FB" w:rsidRPr="0067124C" w:rsidRDefault="00AF77FB" w:rsidP="00AF77FB">
      <w:pPr>
        <w:spacing w:after="0"/>
        <w:jc w:val="both"/>
        <w:rPr>
          <w:rFonts w:ascii="Arial" w:hAnsi="Arial" w:cs="Arial"/>
        </w:rPr>
      </w:pPr>
      <w:r w:rsidRPr="0067124C">
        <w:rPr>
          <w:rFonts w:ascii="Arial" w:hAnsi="Arial" w:cs="Arial"/>
        </w:rPr>
        <w:t>- Регистар запослених.</w:t>
      </w:r>
    </w:p>
    <w:p w14:paraId="6380FC62" w14:textId="77777777" w:rsidR="00AF77FB" w:rsidRPr="0067124C" w:rsidRDefault="00AF77FB" w:rsidP="00AF77FB">
      <w:pPr>
        <w:spacing w:after="0"/>
        <w:jc w:val="both"/>
        <w:rPr>
          <w:rFonts w:ascii="Arial" w:hAnsi="Arial" w:cs="Arial"/>
        </w:rPr>
      </w:pPr>
    </w:p>
    <w:p w14:paraId="665F221A" w14:textId="77777777" w:rsidR="00AF77FB" w:rsidRPr="00866BE2" w:rsidRDefault="00AF77FB" w:rsidP="00AF77FB">
      <w:pPr>
        <w:spacing w:after="0"/>
        <w:jc w:val="both"/>
        <w:rPr>
          <w:rFonts w:ascii="Arial" w:hAnsi="Arial" w:cs="Arial"/>
          <w:b/>
          <w:bCs/>
          <w:u w:val="single"/>
        </w:rPr>
      </w:pPr>
      <w:r w:rsidRPr="00866BE2">
        <w:rPr>
          <w:rFonts w:ascii="Arial" w:hAnsi="Arial" w:cs="Arial"/>
          <w:b/>
          <w:bCs/>
          <w:u w:val="single"/>
        </w:rPr>
        <w:t>2 Рачуноводство и финансије</w:t>
      </w:r>
    </w:p>
    <w:p w14:paraId="6A1BB71E" w14:textId="77777777" w:rsidR="00AF77FB" w:rsidRPr="0067124C" w:rsidRDefault="00AF77FB" w:rsidP="00AF77FB">
      <w:pPr>
        <w:spacing w:after="120"/>
        <w:jc w:val="both"/>
        <w:rPr>
          <w:rFonts w:ascii="Arial" w:hAnsi="Arial" w:cs="Arial"/>
        </w:rPr>
      </w:pPr>
      <w:r w:rsidRPr="0067124C">
        <w:rPr>
          <w:rFonts w:ascii="Arial" w:hAnsi="Arial" w:cs="Arial"/>
          <w:lang w:val="sr-Cyrl-RS"/>
        </w:rPr>
        <w:t>Н</w:t>
      </w:r>
      <w:r w:rsidRPr="0067124C">
        <w:rPr>
          <w:rFonts w:ascii="Arial" w:hAnsi="Arial" w:cs="Arial"/>
        </w:rPr>
        <w:t xml:space="preserve">еопходно је да су сви стандардни процеси у потпуности покривени пословним трансакцијама у програму, а уз то, неопходно је да програм поседује и друге трансакције и алате који омогућавају знатне уштеде у раду неопходном да се одређени књиговодствено-рачуноводствени процеси обаве. </w:t>
      </w:r>
    </w:p>
    <w:p w14:paraId="444CE113" w14:textId="77777777" w:rsidR="00AF77FB" w:rsidRPr="0067124C" w:rsidRDefault="00AF77FB" w:rsidP="00AF77FB">
      <w:pPr>
        <w:spacing w:after="120"/>
        <w:jc w:val="both"/>
        <w:rPr>
          <w:rFonts w:ascii="Arial" w:hAnsi="Arial" w:cs="Arial"/>
        </w:rPr>
      </w:pPr>
      <w:r w:rsidRPr="0067124C">
        <w:rPr>
          <w:rFonts w:ascii="Arial" w:hAnsi="Arial" w:cs="Arial"/>
        </w:rPr>
        <w:t>Пословни процеси у рачуноводству подразумевају потребу да се омогући управљање организацијом и приказом рачуноводствених података, где се сваки пословни процес бележи и евидентира помоћу одговарајућег документа. Начин рада и форма свих процеса у софтверу морају бити усклађени са законским регулативама, али и флексибилан у случају измене закона.</w:t>
      </w:r>
    </w:p>
    <w:p w14:paraId="54637450" w14:textId="77777777" w:rsidR="00AF77FB" w:rsidRPr="0067124C" w:rsidRDefault="00AF77FB" w:rsidP="00AF77FB">
      <w:pPr>
        <w:spacing w:after="0"/>
        <w:jc w:val="both"/>
        <w:rPr>
          <w:rFonts w:ascii="Arial" w:hAnsi="Arial" w:cs="Arial"/>
        </w:rPr>
      </w:pPr>
      <w:r w:rsidRPr="0067124C">
        <w:rPr>
          <w:rFonts w:ascii="Arial" w:hAnsi="Arial" w:cs="Arial"/>
        </w:rPr>
        <w:t>Један од главних техничких захтева је</w:t>
      </w:r>
      <w:r w:rsidRPr="0067124C">
        <w:rPr>
          <w:rFonts w:ascii="Arial" w:hAnsi="Arial" w:cs="Arial"/>
          <w:lang w:val="sr-Cyrl-RS"/>
        </w:rPr>
        <w:t xml:space="preserve"> да</w:t>
      </w:r>
      <w:r w:rsidRPr="0067124C">
        <w:rPr>
          <w:rFonts w:ascii="Arial" w:hAnsi="Arial" w:cs="Arial"/>
        </w:rPr>
        <w:t xml:space="preserve"> програм омогућава разна подешавања по захтевима корисника система, а који се односе на: </w:t>
      </w:r>
    </w:p>
    <w:p w14:paraId="0671F5CF" w14:textId="77777777" w:rsidR="00AF77FB" w:rsidRPr="0067124C" w:rsidRDefault="00AF77FB" w:rsidP="00AF77FB">
      <w:pPr>
        <w:spacing w:after="0"/>
        <w:jc w:val="both"/>
        <w:rPr>
          <w:rFonts w:ascii="Arial" w:hAnsi="Arial" w:cs="Arial"/>
        </w:rPr>
      </w:pPr>
      <w:r w:rsidRPr="0067124C">
        <w:rPr>
          <w:rFonts w:ascii="Arial" w:hAnsi="Arial" w:cs="Arial"/>
        </w:rPr>
        <w:t xml:space="preserve">- Лако пребацивање са једног на други контни план, уколико дође до таквих законских одлука, </w:t>
      </w:r>
    </w:p>
    <w:p w14:paraId="5CEFCA62" w14:textId="77777777" w:rsidR="00AF77FB" w:rsidRPr="0067124C" w:rsidRDefault="00AF77FB" w:rsidP="00AF77FB">
      <w:pPr>
        <w:spacing w:after="0"/>
        <w:jc w:val="both"/>
        <w:rPr>
          <w:rFonts w:ascii="Arial" w:hAnsi="Arial" w:cs="Arial"/>
        </w:rPr>
      </w:pPr>
      <w:r w:rsidRPr="0067124C">
        <w:rPr>
          <w:rFonts w:ascii="Arial" w:hAnsi="Arial" w:cs="Arial"/>
        </w:rPr>
        <w:t xml:space="preserve">- </w:t>
      </w:r>
      <w:r w:rsidRPr="0067124C">
        <w:rPr>
          <w:rFonts w:ascii="Arial" w:hAnsi="Arial" w:cs="Arial"/>
          <w:lang w:val="sr-Cyrl-RS"/>
        </w:rPr>
        <w:t>Аутоматски</w:t>
      </w:r>
      <w:r w:rsidRPr="0067124C">
        <w:rPr>
          <w:rFonts w:ascii="Arial" w:hAnsi="Arial" w:cs="Arial"/>
        </w:rPr>
        <w:t xml:space="preserve"> унос курсних листа, </w:t>
      </w:r>
    </w:p>
    <w:p w14:paraId="7633F6AD"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извора финансирања, текућих рачуна лица и партнера, </w:t>
      </w:r>
    </w:p>
    <w:p w14:paraId="428B4C53" w14:textId="77777777" w:rsidR="00AF77FB" w:rsidRPr="0067124C" w:rsidRDefault="00AF77FB" w:rsidP="00AF77FB">
      <w:pPr>
        <w:spacing w:after="0"/>
        <w:jc w:val="both"/>
        <w:rPr>
          <w:rFonts w:ascii="Arial" w:hAnsi="Arial" w:cs="Arial"/>
        </w:rPr>
      </w:pPr>
      <w:r w:rsidRPr="0067124C">
        <w:rPr>
          <w:rFonts w:ascii="Arial" w:hAnsi="Arial" w:cs="Arial"/>
        </w:rPr>
        <w:t xml:space="preserve">- Брз унос извода из банака и њихову подесивост да систем сам препознаје партнере по бројевима банковних рачуна. Такође, омогућити везивање рачуна партнера за одређени конто са повезивањем уплата и исплата већ приликом „увоза“ извода. </w:t>
      </w:r>
    </w:p>
    <w:p w14:paraId="74FBE131" w14:textId="77777777" w:rsidR="00AF77FB" w:rsidRPr="0067124C" w:rsidRDefault="00AF77FB" w:rsidP="00AF77FB">
      <w:pPr>
        <w:spacing w:after="0"/>
        <w:jc w:val="both"/>
        <w:rPr>
          <w:rFonts w:ascii="Arial" w:hAnsi="Arial" w:cs="Arial"/>
        </w:rPr>
      </w:pPr>
      <w:r w:rsidRPr="0067124C">
        <w:rPr>
          <w:rFonts w:ascii="Arial" w:hAnsi="Arial" w:cs="Arial"/>
        </w:rPr>
        <w:t xml:space="preserve">- Шаблони књижења треба да предефинишу начини на којима ће се књижити одређени трошак или неки други тип документа. Овај помоћни алат треба да буде подесив са именовањем одређених финансијских налога који ће се често појављивати на књижењу. </w:t>
      </w:r>
    </w:p>
    <w:p w14:paraId="7DFB1B38" w14:textId="77777777" w:rsidR="00AF77FB" w:rsidRPr="0067124C" w:rsidRDefault="00AF77FB" w:rsidP="00AF77FB">
      <w:pPr>
        <w:spacing w:after="0"/>
        <w:jc w:val="both"/>
        <w:rPr>
          <w:rFonts w:ascii="Arial" w:hAnsi="Arial" w:cs="Arial"/>
        </w:rPr>
      </w:pPr>
      <w:r w:rsidRPr="0067124C">
        <w:rPr>
          <w:rFonts w:ascii="Arial" w:hAnsi="Arial" w:cs="Arial"/>
        </w:rPr>
        <w:t>- Бројач налога књижења, као и начин на који трансакције записују  податке у Књигу примљених рачуна (КПР) и Књигу издатих рачуна (КИР), такође треба да су подесиви према потребама Наручиоца.</w:t>
      </w:r>
    </w:p>
    <w:p w14:paraId="25502E74" w14:textId="77777777" w:rsidR="00AF77FB" w:rsidRPr="0067124C" w:rsidRDefault="00AF77FB" w:rsidP="00AF77FB">
      <w:pPr>
        <w:spacing w:after="0"/>
        <w:jc w:val="both"/>
        <w:rPr>
          <w:rFonts w:ascii="Arial" w:hAnsi="Arial" w:cs="Arial"/>
        </w:rPr>
      </w:pPr>
      <w:r w:rsidRPr="0067124C">
        <w:rPr>
          <w:rFonts w:ascii="Arial" w:hAnsi="Arial" w:cs="Arial"/>
        </w:rPr>
        <w:t xml:space="preserve">- Омогућити дефинисање конта на нивоу артикла, као и партнера са којим се послује, због лаког и брзог извештавања, </w:t>
      </w:r>
    </w:p>
    <w:p w14:paraId="1012DC67" w14:textId="77777777" w:rsidR="00AF77FB" w:rsidRPr="0067124C" w:rsidRDefault="00AF77FB" w:rsidP="00AF77FB">
      <w:pPr>
        <w:spacing w:after="0"/>
        <w:jc w:val="both"/>
        <w:rPr>
          <w:rFonts w:ascii="Arial" w:hAnsi="Arial" w:cs="Arial"/>
        </w:rPr>
      </w:pPr>
      <w:r w:rsidRPr="0067124C">
        <w:rPr>
          <w:rFonts w:ascii="Arial" w:hAnsi="Arial" w:cs="Arial"/>
        </w:rPr>
        <w:t>- Бројач налога књижења, као и начин на који трансакције записују  податке у Књигу примљених рачуна (КПР) и Књигу издатих рачуна (КИР), такође треба да су подесиви према потребама Наручиоца.</w:t>
      </w:r>
    </w:p>
    <w:p w14:paraId="3E9E211A" w14:textId="77777777" w:rsidR="00AF77FB" w:rsidRPr="0067124C" w:rsidRDefault="00AF77FB" w:rsidP="00AF77FB">
      <w:pPr>
        <w:spacing w:after="0"/>
        <w:jc w:val="both"/>
        <w:rPr>
          <w:rFonts w:ascii="Arial" w:hAnsi="Arial" w:cs="Arial"/>
        </w:rPr>
      </w:pPr>
      <w:r w:rsidRPr="0067124C">
        <w:rPr>
          <w:rFonts w:ascii="Arial" w:hAnsi="Arial" w:cs="Arial"/>
        </w:rPr>
        <w:t xml:space="preserve">- Омогућити рада са кључевима расподеле трошкова и прихода у процентима по организационим јединицама, а све по инструкцијама Наручиоца, </w:t>
      </w:r>
    </w:p>
    <w:p w14:paraId="5368B970" w14:textId="77777777" w:rsidR="00AF77FB" w:rsidRPr="0067124C" w:rsidRDefault="00AF77FB" w:rsidP="00AF77FB">
      <w:pPr>
        <w:spacing w:after="0"/>
        <w:jc w:val="both"/>
        <w:rPr>
          <w:rFonts w:ascii="Arial" w:hAnsi="Arial" w:cs="Arial"/>
        </w:rPr>
      </w:pPr>
      <w:r w:rsidRPr="0067124C">
        <w:rPr>
          <w:rFonts w:ascii="Arial" w:hAnsi="Arial" w:cs="Arial"/>
        </w:rPr>
        <w:t xml:space="preserve">- Подешавање благајне, односно дневника благајне је у ствари дефинисање корисничких права за рад на благајни, отварање и затварање дневника као и рада са налозима уплате и исплате. Све трансакције благајне морају да се директно књиже, без потребе за додатном ликвидатуром и везивањем уплата и рачуна корисника. </w:t>
      </w:r>
    </w:p>
    <w:p w14:paraId="739ED31A" w14:textId="77777777" w:rsidR="00AF77FB" w:rsidRPr="0067124C" w:rsidRDefault="00AF77FB" w:rsidP="00AF77FB">
      <w:pPr>
        <w:spacing w:after="0"/>
        <w:jc w:val="both"/>
        <w:rPr>
          <w:rFonts w:ascii="Arial" w:hAnsi="Arial" w:cs="Arial"/>
        </w:rPr>
      </w:pPr>
      <w:r w:rsidRPr="0067124C">
        <w:rPr>
          <w:rFonts w:ascii="Arial" w:hAnsi="Arial" w:cs="Arial"/>
        </w:rPr>
        <w:lastRenderedPageBreak/>
        <w:t>Само књижење подразумева функције за праћење целокупног финансијског стања предузећа и могућност администрирање свих елемената неопходних да би се на квалитетан начин могло накнадно пратити и анализирати финансијско пословање, а то подразумева:</w:t>
      </w:r>
    </w:p>
    <w:p w14:paraId="2F158F59" w14:textId="77777777" w:rsidR="00AF77FB" w:rsidRPr="0067124C" w:rsidRDefault="00AF77FB" w:rsidP="00AF77FB">
      <w:pPr>
        <w:spacing w:after="0"/>
        <w:jc w:val="both"/>
        <w:rPr>
          <w:rFonts w:ascii="Arial" w:hAnsi="Arial" w:cs="Arial"/>
        </w:rPr>
      </w:pPr>
      <w:r w:rsidRPr="0067124C">
        <w:rPr>
          <w:rFonts w:ascii="Arial" w:hAnsi="Arial" w:cs="Arial"/>
        </w:rPr>
        <w:t xml:space="preserve">- Стандардно, односно опште књижење уобичајено у књиговодству од појаве аутоматске обраде података, </w:t>
      </w:r>
    </w:p>
    <w:p w14:paraId="69290965" w14:textId="77777777" w:rsidR="00AF77FB" w:rsidRPr="0067124C" w:rsidRDefault="00AF77FB" w:rsidP="00AF77FB">
      <w:pPr>
        <w:spacing w:after="0"/>
        <w:jc w:val="both"/>
        <w:rPr>
          <w:rFonts w:ascii="Arial" w:hAnsi="Arial" w:cs="Arial"/>
        </w:rPr>
      </w:pPr>
      <w:r w:rsidRPr="0067124C">
        <w:rPr>
          <w:rFonts w:ascii="Arial" w:hAnsi="Arial" w:cs="Arial"/>
        </w:rPr>
        <w:t xml:space="preserve">- Књижење по шаблону како је наведено у уводном делу, </w:t>
      </w:r>
    </w:p>
    <w:p w14:paraId="665A4D24" w14:textId="77777777" w:rsidR="00AF77FB" w:rsidRPr="0067124C" w:rsidRDefault="00AF77FB" w:rsidP="00AF77FB">
      <w:pPr>
        <w:spacing w:after="0"/>
        <w:jc w:val="both"/>
        <w:rPr>
          <w:rFonts w:ascii="Arial" w:hAnsi="Arial" w:cs="Arial"/>
        </w:rPr>
      </w:pPr>
      <w:r w:rsidRPr="0067124C">
        <w:rPr>
          <w:rFonts w:ascii="Arial" w:hAnsi="Arial" w:cs="Arial"/>
        </w:rPr>
        <w:t xml:space="preserve">- Аутоматско књижење електронских извода - што подразумева успостављање везе са софтвером за електронско банкарство који мора бити препознат од стране програма код наручиоца и да се аутоматски књиже сви рачуни који су плаћени или наплаћени у случају да су креирани у систему или се препознају по рачуну партнера, </w:t>
      </w:r>
    </w:p>
    <w:p w14:paraId="314E5C09" w14:textId="77777777" w:rsidR="00AF77FB" w:rsidRPr="0067124C" w:rsidRDefault="00AF77FB" w:rsidP="00AF77FB">
      <w:pPr>
        <w:spacing w:after="0"/>
        <w:jc w:val="both"/>
        <w:rPr>
          <w:rFonts w:ascii="Arial" w:hAnsi="Arial" w:cs="Arial"/>
        </w:rPr>
      </w:pPr>
      <w:r w:rsidRPr="0067124C">
        <w:rPr>
          <w:rFonts w:ascii="Arial" w:hAnsi="Arial" w:cs="Arial"/>
        </w:rPr>
        <w:t xml:space="preserve">- Омогућити и ручно књижење извода, </w:t>
      </w:r>
    </w:p>
    <w:p w14:paraId="262D85B6" w14:textId="77777777" w:rsidR="00AF77FB" w:rsidRPr="0067124C" w:rsidRDefault="00AF77FB" w:rsidP="00AF77FB">
      <w:pPr>
        <w:spacing w:after="0"/>
        <w:jc w:val="both"/>
        <w:rPr>
          <w:rFonts w:ascii="Arial" w:hAnsi="Arial" w:cs="Arial"/>
        </w:rPr>
      </w:pPr>
      <w:r w:rsidRPr="0067124C">
        <w:rPr>
          <w:rFonts w:ascii="Arial" w:hAnsi="Arial" w:cs="Arial"/>
        </w:rPr>
        <w:t xml:space="preserve">- Повезивање промета рачуна са партнерима, што подразумева двојаку функцију односно, повезивање уплата и издатих рачуна код купаца и повезивање плаћања и рачуна добављача. </w:t>
      </w:r>
    </w:p>
    <w:p w14:paraId="3B6F52B0" w14:textId="77777777" w:rsidR="00AF77FB" w:rsidRPr="0067124C" w:rsidRDefault="00AF77FB" w:rsidP="00AF77FB">
      <w:pPr>
        <w:spacing w:after="0"/>
        <w:jc w:val="both"/>
        <w:rPr>
          <w:rFonts w:ascii="Arial" w:hAnsi="Arial" w:cs="Arial"/>
        </w:rPr>
      </w:pPr>
      <w:r w:rsidRPr="0067124C">
        <w:rPr>
          <w:rFonts w:ascii="Arial" w:hAnsi="Arial" w:cs="Arial"/>
        </w:rPr>
        <w:t>Извештаји треба да дају следеће податке неопходне за квалитетно праћење рада књиговодствено-рачуноводственог сектора у предузећу:</w:t>
      </w:r>
    </w:p>
    <w:p w14:paraId="38C3ECED" w14:textId="77777777" w:rsidR="00AF77FB" w:rsidRPr="0067124C" w:rsidRDefault="00AF77FB" w:rsidP="00AF77FB">
      <w:pPr>
        <w:spacing w:after="0"/>
        <w:jc w:val="both"/>
        <w:rPr>
          <w:rFonts w:ascii="Arial" w:hAnsi="Arial" w:cs="Arial"/>
        </w:rPr>
      </w:pPr>
      <w:r w:rsidRPr="0067124C">
        <w:rPr>
          <w:rFonts w:ascii="Arial" w:hAnsi="Arial" w:cs="Arial"/>
        </w:rPr>
        <w:t xml:space="preserve">- Синтетика конта – омогућити преглед свих конта у оквиру појединих организационих јединица у временским интервалима, </w:t>
      </w:r>
    </w:p>
    <w:p w14:paraId="4F650269" w14:textId="77777777" w:rsidR="00AF77FB" w:rsidRPr="0067124C" w:rsidRDefault="00AF77FB" w:rsidP="00AF77FB">
      <w:pPr>
        <w:spacing w:after="0"/>
        <w:jc w:val="both"/>
        <w:rPr>
          <w:rFonts w:ascii="Arial" w:hAnsi="Arial" w:cs="Arial"/>
        </w:rPr>
      </w:pPr>
      <w:r w:rsidRPr="0067124C">
        <w:rPr>
          <w:rFonts w:ascii="Arial" w:hAnsi="Arial" w:cs="Arial"/>
        </w:rPr>
        <w:t>- Аналитика конта</w:t>
      </w:r>
    </w:p>
    <w:p w14:paraId="711A4677" w14:textId="77777777" w:rsidR="00AF77FB" w:rsidRPr="0067124C" w:rsidRDefault="00AF77FB" w:rsidP="00AF77FB">
      <w:pPr>
        <w:spacing w:after="0"/>
        <w:jc w:val="both"/>
        <w:rPr>
          <w:rFonts w:ascii="Arial" w:hAnsi="Arial" w:cs="Arial"/>
        </w:rPr>
      </w:pPr>
      <w:r w:rsidRPr="0067124C">
        <w:rPr>
          <w:rFonts w:ascii="Arial" w:hAnsi="Arial" w:cs="Arial"/>
        </w:rPr>
        <w:t>- Преглед налога – омогућити прегледа свих врста финансијских налога који су креирани у систему, било да су ручно или аутоматски креирани.</w:t>
      </w:r>
    </w:p>
    <w:p w14:paraId="180E38A5"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главне књиге са изборима година, временског периода и слично, </w:t>
      </w:r>
    </w:p>
    <w:p w14:paraId="749FDDB1" w14:textId="77777777" w:rsidR="00AF77FB" w:rsidRPr="0067124C" w:rsidRDefault="00AF77FB" w:rsidP="00AF77FB">
      <w:pPr>
        <w:spacing w:after="0"/>
        <w:jc w:val="both"/>
        <w:rPr>
          <w:rFonts w:ascii="Arial" w:hAnsi="Arial" w:cs="Arial"/>
        </w:rPr>
      </w:pPr>
      <w:r w:rsidRPr="0067124C">
        <w:rPr>
          <w:rFonts w:ascii="Arial" w:hAnsi="Arial" w:cs="Arial"/>
        </w:rPr>
        <w:t>- Синтетички приказ књиговодственог стања свих партнера са којима се послује.</w:t>
      </w:r>
    </w:p>
    <w:p w14:paraId="3408C1A4" w14:textId="77777777" w:rsidR="00AF77FB" w:rsidRPr="0067124C" w:rsidRDefault="00AF77FB" w:rsidP="00AF77FB">
      <w:pPr>
        <w:spacing w:after="0"/>
        <w:jc w:val="both"/>
        <w:rPr>
          <w:rFonts w:ascii="Arial" w:hAnsi="Arial" w:cs="Arial"/>
        </w:rPr>
      </w:pPr>
      <w:r w:rsidRPr="0067124C">
        <w:rPr>
          <w:rFonts w:ascii="Arial" w:hAnsi="Arial" w:cs="Arial"/>
        </w:rPr>
        <w:t xml:space="preserve">- Аналитички приказ књиговодственог стања на нивоу појединачног партнера са којим се послује, </w:t>
      </w:r>
    </w:p>
    <w:p w14:paraId="4EF9919C" w14:textId="77777777" w:rsidR="00AF77FB" w:rsidRPr="0067124C" w:rsidRDefault="00AF77FB" w:rsidP="00AF77FB">
      <w:pPr>
        <w:spacing w:after="0"/>
        <w:jc w:val="both"/>
        <w:rPr>
          <w:rFonts w:ascii="Arial" w:hAnsi="Arial" w:cs="Arial"/>
        </w:rPr>
      </w:pPr>
      <w:r w:rsidRPr="0067124C">
        <w:rPr>
          <w:rFonts w:ascii="Arial" w:hAnsi="Arial" w:cs="Arial"/>
        </w:rPr>
        <w:t>- Преглед свих идентификационих и осталих основних података о партнерима која су евидентирана у систему.</w:t>
      </w:r>
    </w:p>
    <w:p w14:paraId="5753F020" w14:textId="77777777" w:rsidR="00AF77FB" w:rsidRPr="0067124C" w:rsidRDefault="00AF77FB" w:rsidP="00AF77FB">
      <w:pPr>
        <w:spacing w:after="0"/>
        <w:jc w:val="both"/>
        <w:rPr>
          <w:rFonts w:ascii="Arial" w:hAnsi="Arial" w:cs="Arial"/>
        </w:rPr>
      </w:pPr>
      <w:r w:rsidRPr="0067124C">
        <w:rPr>
          <w:rFonts w:ascii="Arial" w:hAnsi="Arial" w:cs="Arial"/>
        </w:rPr>
        <w:t xml:space="preserve">- Књиге рачуна – преглед и штампа појединачних књига рачуна (КПР, КИР, ПК 1) у облику предвиђеним законом, при чему подаци о овом прегледу треба да потичу односно да се пуне из других процеса у програму, </w:t>
      </w:r>
    </w:p>
    <w:p w14:paraId="4A2FEF64" w14:textId="77777777" w:rsidR="00AF77FB" w:rsidRPr="0067124C" w:rsidRDefault="00AF77FB" w:rsidP="00AF77FB">
      <w:pPr>
        <w:spacing w:after="0"/>
        <w:jc w:val="both"/>
        <w:rPr>
          <w:rFonts w:ascii="Arial" w:hAnsi="Arial" w:cs="Arial"/>
        </w:rPr>
      </w:pPr>
      <w:r w:rsidRPr="0067124C">
        <w:rPr>
          <w:rFonts w:ascii="Arial" w:hAnsi="Arial" w:cs="Arial"/>
        </w:rPr>
        <w:t xml:space="preserve">- Аванси – преглед датих и примљених аванса, </w:t>
      </w:r>
    </w:p>
    <w:p w14:paraId="2BFF9B28" w14:textId="77777777" w:rsidR="00AF77FB" w:rsidRPr="0067124C" w:rsidRDefault="00AF77FB" w:rsidP="00AF77FB">
      <w:pPr>
        <w:spacing w:after="0"/>
        <w:jc w:val="both"/>
        <w:rPr>
          <w:rFonts w:ascii="Arial" w:hAnsi="Arial" w:cs="Arial"/>
        </w:rPr>
      </w:pPr>
      <w:r w:rsidRPr="0067124C">
        <w:rPr>
          <w:rFonts w:ascii="Arial" w:hAnsi="Arial" w:cs="Arial"/>
        </w:rPr>
        <w:t>- ПДВ извештај.</w:t>
      </w:r>
    </w:p>
    <w:p w14:paraId="07F0207B" w14:textId="77777777" w:rsidR="00AF77FB" w:rsidRPr="0067124C" w:rsidRDefault="00AF77FB" w:rsidP="00AF77FB">
      <w:pPr>
        <w:spacing w:after="0"/>
        <w:jc w:val="both"/>
        <w:rPr>
          <w:rFonts w:ascii="Arial" w:hAnsi="Arial" w:cs="Arial"/>
        </w:rPr>
      </w:pPr>
      <w:r w:rsidRPr="0067124C">
        <w:rPr>
          <w:rFonts w:ascii="Arial" w:hAnsi="Arial" w:cs="Arial"/>
        </w:rPr>
        <w:t xml:space="preserve">- </w:t>
      </w:r>
      <w:r w:rsidRPr="0067124C">
        <w:rPr>
          <w:rFonts w:ascii="Arial" w:hAnsi="Arial" w:cs="Arial"/>
          <w:lang w:val="sr-Cyrl-RS"/>
        </w:rPr>
        <w:t>ПО</w:t>
      </w:r>
      <w:r w:rsidRPr="0067124C">
        <w:rPr>
          <w:rFonts w:ascii="Arial" w:hAnsi="Arial" w:cs="Arial"/>
        </w:rPr>
        <w:t>ПДВ извештај.</w:t>
      </w:r>
    </w:p>
    <w:p w14:paraId="221AC515" w14:textId="77777777" w:rsidR="00AF77FB" w:rsidRPr="0067124C" w:rsidRDefault="00AF77FB" w:rsidP="00AF77FB">
      <w:pPr>
        <w:spacing w:after="0"/>
        <w:jc w:val="both"/>
        <w:rPr>
          <w:rFonts w:ascii="Arial" w:hAnsi="Arial" w:cs="Arial"/>
        </w:rPr>
      </w:pPr>
    </w:p>
    <w:p w14:paraId="78078B85" w14:textId="77777777" w:rsidR="00AF77FB" w:rsidRPr="00866BE2" w:rsidRDefault="00AF77FB" w:rsidP="00AF77FB">
      <w:pPr>
        <w:spacing w:after="0"/>
        <w:jc w:val="both"/>
        <w:rPr>
          <w:rFonts w:ascii="Arial" w:hAnsi="Arial" w:cs="Arial"/>
          <w:b/>
          <w:bCs/>
        </w:rPr>
      </w:pPr>
      <w:r w:rsidRPr="00866BE2">
        <w:rPr>
          <w:rFonts w:ascii="Arial" w:hAnsi="Arial" w:cs="Arial"/>
          <w:b/>
          <w:bCs/>
        </w:rPr>
        <w:t xml:space="preserve">У финансијском делу програма, неопходно је обезбедити следеће функционалности: </w:t>
      </w:r>
    </w:p>
    <w:p w14:paraId="548065CD" w14:textId="77777777" w:rsidR="00AF77FB" w:rsidRPr="0067124C" w:rsidRDefault="00AF77FB" w:rsidP="00AF77FB">
      <w:pPr>
        <w:spacing w:after="0"/>
        <w:jc w:val="both"/>
        <w:rPr>
          <w:rFonts w:ascii="Arial" w:hAnsi="Arial" w:cs="Arial"/>
        </w:rPr>
      </w:pPr>
      <w:r w:rsidRPr="0067124C">
        <w:rPr>
          <w:rFonts w:ascii="Arial" w:hAnsi="Arial" w:cs="Arial"/>
        </w:rPr>
        <w:t xml:space="preserve">- Извештавање у оквиру финансија треба да обухвата све стандардне и законом предвиђене финансијске трансакције. Извештај бруто биланс аналитике и закључни лист на задати датум. Извештај за преглед прилива и одлива новчаних средстава по контима за задати временски период. </w:t>
      </w:r>
    </w:p>
    <w:p w14:paraId="5CCE464F" w14:textId="77777777" w:rsidR="00AF77FB" w:rsidRPr="0067124C" w:rsidRDefault="00AF77FB" w:rsidP="00AF77FB">
      <w:pPr>
        <w:spacing w:after="0"/>
        <w:jc w:val="both"/>
        <w:rPr>
          <w:rFonts w:ascii="Arial" w:hAnsi="Arial" w:cs="Arial"/>
        </w:rPr>
      </w:pPr>
      <w:r w:rsidRPr="0067124C">
        <w:rPr>
          <w:rFonts w:ascii="Arial" w:hAnsi="Arial" w:cs="Arial"/>
        </w:rPr>
        <w:t>- Благајничко пословање – подразумева функционалности за резервацију средства, трансакцију благајне која омогућава наплату месечних рачуна преко благајне (шалтера), креирања налога за уплату/исплату, правдање благајне, преглед налога благајне, преглед дневника благајне са могућношћу отварања и затварања дневника благајне за неки период. Сваки рачун мора имати бар код ради лакшег очитавања приликом наплате рачуна.</w:t>
      </w:r>
    </w:p>
    <w:p w14:paraId="706C208F" w14:textId="77777777" w:rsidR="00AF77FB" w:rsidRPr="0067124C" w:rsidRDefault="00AF77FB" w:rsidP="00AF77FB">
      <w:pPr>
        <w:spacing w:after="0"/>
        <w:jc w:val="both"/>
        <w:rPr>
          <w:rFonts w:ascii="Arial" w:hAnsi="Arial" w:cs="Arial"/>
        </w:rPr>
      </w:pPr>
      <w:r w:rsidRPr="0067124C">
        <w:rPr>
          <w:rFonts w:ascii="Arial" w:hAnsi="Arial" w:cs="Arial"/>
        </w:rPr>
        <w:t>- ПДВ извештај- извештај за преглед и штампање класичног ПДВ обрачуна. Потребно је дефинисати временски распон у којем се посматра обрачун. Омогућити праћење обавеза и поврата ПДВ-а у дефинисаном периоду, штампање и предају пореске пријаве на крају обрачунског периода.</w:t>
      </w:r>
    </w:p>
    <w:p w14:paraId="7F2A024F" w14:textId="77777777" w:rsidR="00AF77FB" w:rsidRPr="0067124C" w:rsidRDefault="00AF77FB" w:rsidP="00AF77FB">
      <w:pPr>
        <w:spacing w:after="0"/>
        <w:jc w:val="both"/>
        <w:rPr>
          <w:rFonts w:ascii="Arial" w:hAnsi="Arial" w:cs="Arial"/>
        </w:rPr>
      </w:pPr>
      <w:r w:rsidRPr="0067124C">
        <w:rPr>
          <w:rFonts w:ascii="Arial" w:hAnsi="Arial" w:cs="Arial"/>
        </w:rPr>
        <w:t xml:space="preserve">- Извештавање за праћење истеклих валута купаца и добављача – потребно је да их програм понуди у дефинисаном периоду, уколико се посматрају истекле валуте добављача, на </w:t>
      </w:r>
      <w:r w:rsidRPr="0067124C">
        <w:rPr>
          <w:rFonts w:ascii="Arial" w:hAnsi="Arial" w:cs="Arial"/>
        </w:rPr>
        <w:lastRenderedPageBreak/>
        <w:t>извештају треба јасно да се види укупна вредност плаћања за фактурисану робу или услуге. Уколико се ради о купцима, треба да се види обим и време, односно вредност наплате за фактурисану робу или услуге. Мора бити приказан датум валуте на сваком документу као и број дана од истека валуте.</w:t>
      </w:r>
    </w:p>
    <w:p w14:paraId="09A7945A" w14:textId="77777777" w:rsidR="00AF77FB" w:rsidRPr="0067124C" w:rsidRDefault="00AF77FB" w:rsidP="00AF77FB">
      <w:pPr>
        <w:spacing w:after="0"/>
        <w:jc w:val="both"/>
        <w:rPr>
          <w:rFonts w:ascii="Arial" w:hAnsi="Arial" w:cs="Arial"/>
        </w:rPr>
      </w:pPr>
      <w:r w:rsidRPr="0067124C">
        <w:rPr>
          <w:rFonts w:ascii="Arial" w:hAnsi="Arial" w:cs="Arial"/>
        </w:rPr>
        <w:t>- Компензације – подразумева могућност да програм предложи могуће компензације, функционалност за њихову потврду, тј. одобрење и последично књижење.</w:t>
      </w:r>
    </w:p>
    <w:p w14:paraId="7CF2F9B6" w14:textId="77777777" w:rsidR="00AF77FB" w:rsidRPr="0067124C" w:rsidRDefault="00AF77FB" w:rsidP="00AF77FB">
      <w:pPr>
        <w:spacing w:after="0"/>
        <w:jc w:val="both"/>
        <w:rPr>
          <w:rFonts w:ascii="Arial" w:hAnsi="Arial" w:cs="Arial"/>
        </w:rPr>
      </w:pPr>
      <w:r w:rsidRPr="0067124C">
        <w:rPr>
          <w:rFonts w:ascii="Arial" w:hAnsi="Arial" w:cs="Arial"/>
        </w:rPr>
        <w:t xml:space="preserve">- План плаћања и наплата по уговорима, потписаним споразумима и репрограмима. </w:t>
      </w:r>
    </w:p>
    <w:p w14:paraId="1062C417" w14:textId="77777777" w:rsidR="00AF77FB" w:rsidRPr="0067124C" w:rsidRDefault="00AF77FB" w:rsidP="00AF77FB">
      <w:pPr>
        <w:spacing w:after="0"/>
        <w:jc w:val="both"/>
        <w:rPr>
          <w:rFonts w:ascii="Arial" w:hAnsi="Arial" w:cs="Arial"/>
        </w:rPr>
      </w:pPr>
      <w:r w:rsidRPr="0067124C">
        <w:rPr>
          <w:rFonts w:ascii="Arial" w:hAnsi="Arial" w:cs="Arial"/>
        </w:rPr>
        <w:t>- Евиденција ту</w:t>
      </w:r>
      <w:r w:rsidRPr="0067124C">
        <w:rPr>
          <w:rFonts w:ascii="Arial" w:hAnsi="Arial" w:cs="Arial"/>
          <w:lang w:val="sr-Cyrl-RS"/>
        </w:rPr>
        <w:t>ж</w:t>
      </w:r>
      <w:r w:rsidRPr="0067124C">
        <w:rPr>
          <w:rFonts w:ascii="Arial" w:hAnsi="Arial" w:cs="Arial"/>
        </w:rPr>
        <w:t>би</w:t>
      </w:r>
      <w:r w:rsidRPr="0067124C">
        <w:rPr>
          <w:rFonts w:ascii="Arial" w:hAnsi="Arial" w:cs="Arial"/>
          <w:lang w:val="sr-Cyrl-RS"/>
        </w:rPr>
        <w:t xml:space="preserve"> која</w:t>
      </w:r>
      <w:r w:rsidRPr="0067124C">
        <w:rPr>
          <w:rFonts w:ascii="Arial" w:hAnsi="Arial" w:cs="Arial"/>
        </w:rPr>
        <w:t xml:space="preserve"> омогу</w:t>
      </w:r>
      <w:r w:rsidRPr="0067124C">
        <w:rPr>
          <w:rFonts w:ascii="Arial" w:hAnsi="Arial" w:cs="Arial"/>
          <w:lang w:val="sr-Cyrl-RS"/>
        </w:rPr>
        <w:t>ћ</w:t>
      </w:r>
      <w:r w:rsidRPr="0067124C">
        <w:rPr>
          <w:rFonts w:ascii="Arial" w:hAnsi="Arial" w:cs="Arial"/>
        </w:rPr>
        <w:t>ава унос података о предатим ту</w:t>
      </w:r>
      <w:r w:rsidRPr="0067124C">
        <w:rPr>
          <w:rFonts w:ascii="Arial" w:hAnsi="Arial" w:cs="Arial"/>
          <w:lang w:val="sr-Cyrl-RS"/>
        </w:rPr>
        <w:t>ж</w:t>
      </w:r>
      <w:r w:rsidRPr="0067124C">
        <w:rPr>
          <w:rFonts w:ascii="Arial" w:hAnsi="Arial" w:cs="Arial"/>
        </w:rPr>
        <w:t>бама, евидентирање промена</w:t>
      </w:r>
      <w:r w:rsidRPr="0067124C">
        <w:rPr>
          <w:rFonts w:ascii="Arial" w:hAnsi="Arial" w:cs="Arial"/>
          <w:lang w:val="sr-Cyrl-RS"/>
        </w:rPr>
        <w:t xml:space="preserve"> - статус тужбе</w:t>
      </w:r>
      <w:r w:rsidRPr="0067124C">
        <w:rPr>
          <w:rFonts w:ascii="Arial" w:hAnsi="Arial" w:cs="Arial"/>
        </w:rPr>
        <w:t>, пра</w:t>
      </w:r>
      <w:r w:rsidRPr="0067124C">
        <w:rPr>
          <w:rFonts w:ascii="Arial" w:hAnsi="Arial" w:cs="Arial"/>
          <w:lang w:val="sr-Cyrl-RS"/>
        </w:rPr>
        <w:t>ћ</w:t>
      </w:r>
      <w:r w:rsidRPr="0067124C">
        <w:rPr>
          <w:rFonts w:ascii="Arial" w:hAnsi="Arial" w:cs="Arial"/>
        </w:rPr>
        <w:t>ење извр</w:t>
      </w:r>
      <w:r w:rsidRPr="0067124C">
        <w:rPr>
          <w:rFonts w:ascii="Arial" w:hAnsi="Arial" w:cs="Arial"/>
          <w:lang w:val="sr-Cyrl-RS"/>
        </w:rPr>
        <w:t>ш</w:t>
      </w:r>
      <w:r w:rsidRPr="0067124C">
        <w:rPr>
          <w:rFonts w:ascii="Arial" w:hAnsi="Arial" w:cs="Arial"/>
        </w:rPr>
        <w:t xml:space="preserve">ења, као и </w:t>
      </w:r>
      <w:r w:rsidRPr="0067124C">
        <w:rPr>
          <w:rFonts w:ascii="Arial" w:hAnsi="Arial" w:cs="Arial"/>
          <w:lang w:val="sr-Cyrl-RS"/>
        </w:rPr>
        <w:t>ш</w:t>
      </w:r>
      <w:r w:rsidRPr="0067124C">
        <w:rPr>
          <w:rFonts w:ascii="Arial" w:hAnsi="Arial" w:cs="Arial"/>
        </w:rPr>
        <w:t>тампу Књиге ту</w:t>
      </w:r>
      <w:r w:rsidRPr="0067124C">
        <w:rPr>
          <w:rFonts w:ascii="Arial" w:hAnsi="Arial" w:cs="Arial"/>
          <w:lang w:val="sr-Cyrl-RS"/>
        </w:rPr>
        <w:t>ж</w:t>
      </w:r>
      <w:r w:rsidRPr="0067124C">
        <w:rPr>
          <w:rFonts w:ascii="Arial" w:hAnsi="Arial" w:cs="Arial"/>
        </w:rPr>
        <w:t xml:space="preserve">би. </w:t>
      </w:r>
      <w:r w:rsidRPr="0067124C">
        <w:rPr>
          <w:rFonts w:ascii="Arial" w:hAnsi="Arial" w:cs="Arial"/>
          <w:lang w:val="sr-Cyrl-RS"/>
        </w:rPr>
        <w:t>Евиденција извршиоца који добијају тужбе на извршење, преглед тужби по извршиоцу</w:t>
      </w:r>
      <w:r w:rsidRPr="0067124C">
        <w:rPr>
          <w:rFonts w:ascii="Arial" w:hAnsi="Arial" w:cs="Arial"/>
        </w:rPr>
        <w:t>. Комплетан преглед тужби.</w:t>
      </w:r>
    </w:p>
    <w:p w14:paraId="38095B55" w14:textId="77777777" w:rsidR="00AF77FB" w:rsidRPr="0067124C" w:rsidRDefault="00AF77FB" w:rsidP="00AF77FB">
      <w:pPr>
        <w:spacing w:after="0"/>
        <w:jc w:val="both"/>
        <w:rPr>
          <w:rFonts w:ascii="Arial" w:hAnsi="Arial" w:cs="Arial"/>
        </w:rPr>
      </w:pPr>
    </w:p>
    <w:p w14:paraId="5A018F77" w14:textId="77777777" w:rsidR="00AF77FB" w:rsidRPr="00866BE2" w:rsidRDefault="00AF77FB" w:rsidP="00AF77FB">
      <w:pPr>
        <w:spacing w:after="0"/>
        <w:jc w:val="both"/>
        <w:rPr>
          <w:rFonts w:ascii="Arial" w:hAnsi="Arial" w:cs="Arial"/>
          <w:b/>
          <w:bCs/>
          <w:u w:val="single"/>
        </w:rPr>
      </w:pPr>
      <w:r w:rsidRPr="00866BE2">
        <w:rPr>
          <w:rFonts w:ascii="Arial" w:hAnsi="Arial" w:cs="Arial"/>
          <w:b/>
          <w:bCs/>
          <w:u w:val="single"/>
        </w:rPr>
        <w:t>3 Основна средства са обрачуном амортизације</w:t>
      </w:r>
    </w:p>
    <w:p w14:paraId="08E99BEE" w14:textId="77777777" w:rsidR="00AF77FB" w:rsidRPr="0067124C" w:rsidRDefault="00AF77FB" w:rsidP="00AF77FB">
      <w:pPr>
        <w:spacing w:after="0"/>
        <w:jc w:val="both"/>
        <w:rPr>
          <w:rFonts w:ascii="Arial" w:hAnsi="Arial" w:cs="Arial"/>
        </w:rPr>
      </w:pPr>
      <w:r w:rsidRPr="0067124C">
        <w:rPr>
          <w:rFonts w:ascii="Arial" w:hAnsi="Arial" w:cs="Arial"/>
        </w:rPr>
        <w:t>Управљање основним средствима је један од врло битних сегмената у пословању сваког правног лица и пословни програм мора да омогући:</w:t>
      </w:r>
    </w:p>
    <w:p w14:paraId="050FA8D2" w14:textId="77777777" w:rsidR="00AF77FB" w:rsidRPr="0067124C" w:rsidRDefault="00AF77FB" w:rsidP="00AF77FB">
      <w:pPr>
        <w:spacing w:after="0"/>
        <w:jc w:val="both"/>
        <w:rPr>
          <w:rFonts w:ascii="Arial" w:hAnsi="Arial" w:cs="Arial"/>
        </w:rPr>
      </w:pPr>
      <w:r w:rsidRPr="0067124C">
        <w:rPr>
          <w:rFonts w:ascii="Arial" w:hAnsi="Arial" w:cs="Arial"/>
        </w:rPr>
        <w:t>- Унос и креирање основних средстава, као и измене и преглед података о ОС у систему.</w:t>
      </w:r>
    </w:p>
    <w:p w14:paraId="44CC2BF9" w14:textId="77777777" w:rsidR="00AF77FB" w:rsidRPr="0067124C" w:rsidRDefault="00AF77FB" w:rsidP="00AF77FB">
      <w:pPr>
        <w:spacing w:after="0"/>
        <w:jc w:val="both"/>
        <w:rPr>
          <w:rFonts w:ascii="Arial" w:hAnsi="Arial" w:cs="Arial"/>
        </w:rPr>
      </w:pPr>
      <w:r w:rsidRPr="0067124C">
        <w:rPr>
          <w:rFonts w:ascii="Arial" w:hAnsi="Arial" w:cs="Arial"/>
        </w:rPr>
        <w:t>- Веза основног средства са добављачем и полисом осигурања.</w:t>
      </w:r>
    </w:p>
    <w:p w14:paraId="67BFC553" w14:textId="77777777" w:rsidR="00AF77FB" w:rsidRPr="0067124C" w:rsidRDefault="00AF77FB" w:rsidP="00AF77FB">
      <w:pPr>
        <w:spacing w:after="0"/>
        <w:jc w:val="both"/>
        <w:rPr>
          <w:rFonts w:ascii="Arial" w:hAnsi="Arial" w:cs="Arial"/>
        </w:rPr>
      </w:pPr>
      <w:r w:rsidRPr="0067124C">
        <w:rPr>
          <w:rFonts w:ascii="Arial" w:hAnsi="Arial" w:cs="Arial"/>
        </w:rPr>
        <w:t>- Могућност активација основних средстава, да би се избегло приписивање трошка амортизације, пре но што је средство стављено у употребу,</w:t>
      </w:r>
    </w:p>
    <w:p w14:paraId="4301E123" w14:textId="77777777" w:rsidR="00AF77FB" w:rsidRPr="0067124C" w:rsidRDefault="00AF77FB" w:rsidP="00AF77FB">
      <w:pPr>
        <w:spacing w:after="0"/>
        <w:jc w:val="both"/>
        <w:rPr>
          <w:rFonts w:ascii="Arial" w:hAnsi="Arial" w:cs="Arial"/>
        </w:rPr>
      </w:pPr>
      <w:r w:rsidRPr="0067124C">
        <w:rPr>
          <w:rFonts w:ascii="Arial" w:hAnsi="Arial" w:cs="Arial"/>
        </w:rPr>
        <w:t xml:space="preserve">- Обрачун и књижење амортизације основних средстава месечно или годишње, </w:t>
      </w:r>
    </w:p>
    <w:p w14:paraId="3A26C957" w14:textId="77777777" w:rsidR="00AF77FB" w:rsidRPr="0067124C" w:rsidRDefault="00AF77FB" w:rsidP="00AF77FB">
      <w:pPr>
        <w:spacing w:after="0"/>
        <w:jc w:val="both"/>
        <w:rPr>
          <w:rFonts w:ascii="Arial" w:hAnsi="Arial" w:cs="Arial"/>
        </w:rPr>
      </w:pPr>
      <w:r w:rsidRPr="0067124C">
        <w:rPr>
          <w:rFonts w:ascii="Arial" w:hAnsi="Arial" w:cs="Arial"/>
        </w:rPr>
        <w:t>- Сторнирање амортизације по потреби,</w:t>
      </w:r>
    </w:p>
    <w:p w14:paraId="7D06EF56" w14:textId="77777777" w:rsidR="00AF77FB" w:rsidRPr="0067124C" w:rsidRDefault="00AF77FB" w:rsidP="00AF77FB">
      <w:pPr>
        <w:spacing w:after="0"/>
        <w:jc w:val="both"/>
        <w:rPr>
          <w:rFonts w:ascii="Arial" w:hAnsi="Arial" w:cs="Arial"/>
        </w:rPr>
      </w:pPr>
      <w:r w:rsidRPr="0067124C">
        <w:rPr>
          <w:rFonts w:ascii="Arial" w:hAnsi="Arial" w:cs="Arial"/>
        </w:rPr>
        <w:t>- Обрачун пореске амортизације,</w:t>
      </w:r>
    </w:p>
    <w:p w14:paraId="0E18A331" w14:textId="77777777" w:rsidR="00AF77FB" w:rsidRPr="0067124C" w:rsidRDefault="00AF77FB" w:rsidP="00AF77FB">
      <w:pPr>
        <w:spacing w:after="0"/>
        <w:jc w:val="both"/>
        <w:rPr>
          <w:rFonts w:ascii="Arial" w:hAnsi="Arial" w:cs="Arial"/>
        </w:rPr>
      </w:pPr>
      <w:r w:rsidRPr="0067124C">
        <w:rPr>
          <w:rFonts w:ascii="Arial" w:hAnsi="Arial" w:cs="Arial"/>
        </w:rPr>
        <w:t>- Сторнирање обрачуна пореске амортизације,</w:t>
      </w:r>
    </w:p>
    <w:p w14:paraId="62394679" w14:textId="77777777" w:rsidR="00AF77FB" w:rsidRPr="0067124C" w:rsidRDefault="00AF77FB" w:rsidP="00AF77FB">
      <w:pPr>
        <w:spacing w:after="0"/>
        <w:jc w:val="both"/>
        <w:rPr>
          <w:rFonts w:ascii="Arial" w:hAnsi="Arial" w:cs="Arial"/>
        </w:rPr>
      </w:pPr>
      <w:r w:rsidRPr="0067124C">
        <w:rPr>
          <w:rFonts w:ascii="Arial" w:hAnsi="Arial" w:cs="Arial"/>
        </w:rPr>
        <w:t>- Омогућити повећања вредности основних средстава,</w:t>
      </w:r>
    </w:p>
    <w:p w14:paraId="4A516839" w14:textId="77777777" w:rsidR="00AF77FB" w:rsidRPr="0067124C" w:rsidRDefault="00AF77FB" w:rsidP="00AF77FB">
      <w:pPr>
        <w:spacing w:after="0"/>
        <w:jc w:val="both"/>
        <w:rPr>
          <w:rFonts w:ascii="Arial" w:hAnsi="Arial" w:cs="Arial"/>
        </w:rPr>
      </w:pPr>
      <w:r w:rsidRPr="0067124C">
        <w:rPr>
          <w:rFonts w:ascii="Arial" w:hAnsi="Arial" w:cs="Arial"/>
        </w:rPr>
        <w:t>- Омогућити смањења вредности основних средстава.</w:t>
      </w:r>
    </w:p>
    <w:p w14:paraId="30182B80" w14:textId="77777777" w:rsidR="00AF77FB" w:rsidRPr="0067124C" w:rsidRDefault="00AF77FB" w:rsidP="00AF77FB">
      <w:pPr>
        <w:spacing w:after="120"/>
        <w:jc w:val="both"/>
        <w:rPr>
          <w:rFonts w:ascii="Arial" w:hAnsi="Arial" w:cs="Arial"/>
        </w:rPr>
      </w:pPr>
    </w:p>
    <w:p w14:paraId="2A498A58" w14:textId="77777777" w:rsidR="00AF77FB" w:rsidRPr="0067124C" w:rsidRDefault="00AF77FB" w:rsidP="00AF77FB">
      <w:pPr>
        <w:spacing w:after="0"/>
        <w:jc w:val="both"/>
        <w:rPr>
          <w:rFonts w:ascii="Arial" w:hAnsi="Arial" w:cs="Arial"/>
        </w:rPr>
      </w:pPr>
      <w:r w:rsidRPr="0067124C">
        <w:rPr>
          <w:rFonts w:ascii="Arial" w:hAnsi="Arial" w:cs="Arial"/>
        </w:rPr>
        <w:t xml:space="preserve">Неопходни извештаји о стању и кретању ОС су: </w:t>
      </w:r>
    </w:p>
    <w:p w14:paraId="624D1853" w14:textId="77777777" w:rsidR="00AF77FB" w:rsidRPr="0067124C" w:rsidRDefault="00AF77FB" w:rsidP="00AF77FB">
      <w:pPr>
        <w:spacing w:after="0"/>
        <w:jc w:val="both"/>
        <w:rPr>
          <w:rFonts w:ascii="Arial" w:hAnsi="Arial" w:cs="Arial"/>
        </w:rPr>
      </w:pPr>
      <w:r w:rsidRPr="0067124C">
        <w:rPr>
          <w:rFonts w:ascii="Arial" w:hAnsi="Arial" w:cs="Arial"/>
        </w:rPr>
        <w:t xml:space="preserve">- Збирни, односно синтетички приказ ОС који служи за претрагу и преглед података о евидентираним ОС-а , </w:t>
      </w:r>
    </w:p>
    <w:p w14:paraId="42AB177F" w14:textId="77777777" w:rsidR="00AF77FB" w:rsidRPr="0067124C" w:rsidRDefault="00AF77FB" w:rsidP="00AF77FB">
      <w:pPr>
        <w:spacing w:after="0"/>
        <w:jc w:val="both"/>
        <w:rPr>
          <w:rFonts w:ascii="Arial" w:hAnsi="Arial" w:cs="Arial"/>
        </w:rPr>
      </w:pPr>
      <w:r w:rsidRPr="0067124C">
        <w:rPr>
          <w:rFonts w:ascii="Arial" w:hAnsi="Arial" w:cs="Arial"/>
        </w:rPr>
        <w:t xml:space="preserve">- Аналитички приказ је приказ кретања ОС, односно набавне и отписане вредности са прегледом периода покретања амортизације, </w:t>
      </w:r>
    </w:p>
    <w:p w14:paraId="38B139D4"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задужења ОС од стране запослених у предузећу са интегрисаним ДМС-ом у коме се чувају реверски и друга документа која прате задужења и раздужења ОС. </w:t>
      </w:r>
    </w:p>
    <w:p w14:paraId="020459EE" w14:textId="77777777" w:rsidR="00AF77FB" w:rsidRPr="0067124C" w:rsidRDefault="00AF77FB" w:rsidP="00AF77FB">
      <w:pPr>
        <w:spacing w:after="0"/>
        <w:jc w:val="both"/>
        <w:rPr>
          <w:rFonts w:ascii="Arial" w:hAnsi="Arial" w:cs="Arial"/>
        </w:rPr>
      </w:pPr>
    </w:p>
    <w:p w14:paraId="7BFA9FC0" w14:textId="77777777" w:rsidR="00AF77FB" w:rsidRPr="00866BE2" w:rsidRDefault="00AF77FB" w:rsidP="00AF77FB">
      <w:pPr>
        <w:spacing w:after="0"/>
        <w:jc w:val="both"/>
        <w:rPr>
          <w:rFonts w:ascii="Arial" w:hAnsi="Arial" w:cs="Arial"/>
          <w:b/>
          <w:bCs/>
          <w:u w:val="single"/>
        </w:rPr>
      </w:pPr>
      <w:r w:rsidRPr="00866BE2">
        <w:rPr>
          <w:rFonts w:ascii="Arial" w:hAnsi="Arial" w:cs="Arial"/>
          <w:b/>
          <w:bCs/>
          <w:u w:val="single"/>
        </w:rPr>
        <w:t>4 Фактурисање услуга грејања и других услуга из делатности предузећа</w:t>
      </w:r>
    </w:p>
    <w:p w14:paraId="58CF93F8" w14:textId="77777777" w:rsidR="00AF77FB" w:rsidRPr="0067124C" w:rsidRDefault="00AF77FB" w:rsidP="00AF77FB">
      <w:pPr>
        <w:spacing w:after="120"/>
        <w:jc w:val="both"/>
        <w:rPr>
          <w:rFonts w:ascii="Arial" w:hAnsi="Arial" w:cs="Arial"/>
        </w:rPr>
      </w:pPr>
      <w:r w:rsidRPr="0067124C">
        <w:rPr>
          <w:rFonts w:ascii="Arial" w:hAnsi="Arial" w:cs="Arial"/>
        </w:rPr>
        <w:t xml:space="preserve">Фактурисању услуга </w:t>
      </w:r>
      <w:r w:rsidRPr="0067124C">
        <w:rPr>
          <w:rFonts w:ascii="Arial" w:hAnsi="Arial" w:cs="Arial"/>
          <w:lang w:val="sr-Cyrl-RS"/>
        </w:rPr>
        <w:t>г</w:t>
      </w:r>
      <w:r w:rsidRPr="0067124C">
        <w:rPr>
          <w:rFonts w:ascii="Arial" w:hAnsi="Arial" w:cs="Arial"/>
        </w:rPr>
        <w:t>рејања</w:t>
      </w:r>
      <w:r w:rsidRPr="0067124C">
        <w:rPr>
          <w:rFonts w:ascii="Arial" w:hAnsi="Arial" w:cs="Arial"/>
          <w:lang w:val="sr-Cyrl-RS"/>
        </w:rPr>
        <w:t xml:space="preserve"> </w:t>
      </w:r>
      <w:r w:rsidRPr="0067124C">
        <w:rPr>
          <w:rFonts w:ascii="Arial" w:hAnsi="Arial" w:cs="Arial"/>
        </w:rPr>
        <w:t>претходе многа подешавања и администрирања као предуслов тачном и ефикасном очитавању</w:t>
      </w:r>
      <w:r w:rsidRPr="0067124C">
        <w:rPr>
          <w:rFonts w:ascii="Arial" w:hAnsi="Arial" w:cs="Arial"/>
          <w:lang w:val="sr-Cyrl-RS"/>
        </w:rPr>
        <w:t xml:space="preserve"> мерних уређаја, расподели енергије</w:t>
      </w:r>
      <w:r w:rsidRPr="0067124C">
        <w:rPr>
          <w:rFonts w:ascii="Arial" w:hAnsi="Arial" w:cs="Arial"/>
        </w:rPr>
        <w:t xml:space="preserve"> и фактурисању </w:t>
      </w:r>
      <w:r w:rsidRPr="0067124C">
        <w:rPr>
          <w:rFonts w:ascii="Arial" w:hAnsi="Arial" w:cs="Arial"/>
          <w:lang w:val="sr-Cyrl-RS"/>
        </w:rPr>
        <w:t>услуге</w:t>
      </w:r>
      <w:r w:rsidRPr="0067124C">
        <w:rPr>
          <w:rFonts w:ascii="Arial" w:hAnsi="Arial" w:cs="Arial"/>
        </w:rPr>
        <w:t xml:space="preserve"> грејања </w:t>
      </w:r>
      <w:r w:rsidRPr="0067124C">
        <w:rPr>
          <w:rFonts w:ascii="Arial" w:hAnsi="Arial" w:cs="Arial"/>
          <w:lang w:val="sr-Cyrl-RS"/>
        </w:rPr>
        <w:t xml:space="preserve">и других услуга </w:t>
      </w:r>
      <w:r w:rsidRPr="0067124C">
        <w:rPr>
          <w:rFonts w:ascii="Arial" w:hAnsi="Arial" w:cs="Arial"/>
        </w:rPr>
        <w:t>из делатности предузећа. Пословни програм за обраду трансакција који је предмет ове набавке мора у потпуности да подржава  специфичности делатности</w:t>
      </w:r>
      <w:r w:rsidRPr="0067124C">
        <w:rPr>
          <w:rFonts w:ascii="Arial" w:hAnsi="Arial" w:cs="Arial"/>
          <w:lang w:val="sr-Cyrl-RS"/>
        </w:rPr>
        <w:t xml:space="preserve"> предузећа</w:t>
      </w:r>
      <w:r w:rsidRPr="0067124C">
        <w:rPr>
          <w:rFonts w:ascii="Arial" w:hAnsi="Arial" w:cs="Arial"/>
        </w:rPr>
        <w:t xml:space="preserve">, односно, да је у потпуности развијен,  тестиран и функционалан у моменту подношења тендерске пријаве. </w:t>
      </w:r>
    </w:p>
    <w:p w14:paraId="2E6C6E62" w14:textId="77777777" w:rsidR="00AF77FB" w:rsidRPr="0067124C" w:rsidRDefault="00AF77FB" w:rsidP="00AF77FB">
      <w:pPr>
        <w:spacing w:after="0"/>
        <w:jc w:val="both"/>
        <w:rPr>
          <w:rFonts w:ascii="Arial" w:hAnsi="Arial" w:cs="Arial"/>
        </w:rPr>
      </w:pPr>
      <w:r w:rsidRPr="0067124C">
        <w:rPr>
          <w:rFonts w:ascii="Arial" w:hAnsi="Arial" w:cs="Arial"/>
        </w:rPr>
        <w:t xml:space="preserve">Да би редовне услуге у  предузећу могле да се одвијају као што је наведено у пасусу изнад, програм мора да обезбеди уносе следећих података без интервенције програмера:  </w:t>
      </w:r>
    </w:p>
    <w:p w14:paraId="10D35E8D" w14:textId="77777777" w:rsidR="00AF77FB" w:rsidRPr="0067124C" w:rsidRDefault="00AF77FB" w:rsidP="00AF77FB">
      <w:pPr>
        <w:spacing w:after="0"/>
        <w:jc w:val="both"/>
        <w:rPr>
          <w:rFonts w:ascii="Arial" w:hAnsi="Arial" w:cs="Arial"/>
        </w:rPr>
      </w:pPr>
      <w:r w:rsidRPr="0067124C">
        <w:rPr>
          <w:rFonts w:ascii="Arial" w:hAnsi="Arial" w:cs="Arial"/>
        </w:rPr>
        <w:t xml:space="preserve">- Евиденцију или измену матичних података везаних за кориснике услуга, </w:t>
      </w:r>
    </w:p>
    <w:p w14:paraId="17DEFC80" w14:textId="77777777" w:rsidR="00AF77FB" w:rsidRPr="0067124C" w:rsidRDefault="00AF77FB" w:rsidP="00AF77FB">
      <w:pPr>
        <w:spacing w:after="0"/>
        <w:jc w:val="both"/>
        <w:rPr>
          <w:rFonts w:ascii="Arial" w:hAnsi="Arial" w:cs="Arial"/>
          <w:lang w:val="sr-Cyrl-RS"/>
        </w:rPr>
      </w:pPr>
      <w:r w:rsidRPr="0067124C">
        <w:rPr>
          <w:rFonts w:ascii="Arial" w:hAnsi="Arial" w:cs="Arial"/>
          <w:lang w:val="sr-Cyrl-RS"/>
        </w:rPr>
        <w:t>- Евиденцију котловница, подстаница, уређаја, као и њихове везе и начин расподеле енергије</w:t>
      </w:r>
    </w:p>
    <w:p w14:paraId="60897398" w14:textId="77777777" w:rsidR="00AF77FB" w:rsidRPr="0067124C" w:rsidRDefault="00AF77FB" w:rsidP="00AF77FB">
      <w:pPr>
        <w:spacing w:after="0"/>
        <w:jc w:val="both"/>
        <w:rPr>
          <w:rFonts w:ascii="Arial" w:hAnsi="Arial" w:cs="Arial"/>
        </w:rPr>
      </w:pPr>
      <w:r w:rsidRPr="0067124C">
        <w:rPr>
          <w:rFonts w:ascii="Arial" w:hAnsi="Arial" w:cs="Arial"/>
        </w:rPr>
        <w:t xml:space="preserve">- Евиденцију или измену елемента неопходних за издавање рачуна, </w:t>
      </w:r>
    </w:p>
    <w:p w14:paraId="142477CC" w14:textId="77777777" w:rsidR="00AF77FB" w:rsidRPr="0067124C" w:rsidRDefault="00AF77FB" w:rsidP="00AF77FB">
      <w:pPr>
        <w:spacing w:after="0"/>
        <w:jc w:val="both"/>
        <w:rPr>
          <w:rFonts w:ascii="Arial" w:hAnsi="Arial" w:cs="Arial"/>
        </w:rPr>
      </w:pPr>
      <w:r w:rsidRPr="0067124C">
        <w:rPr>
          <w:rFonts w:ascii="Arial" w:hAnsi="Arial" w:cs="Arial"/>
        </w:rPr>
        <w:t>- Евиденцију или промену у начину задуживања,</w:t>
      </w:r>
    </w:p>
    <w:p w14:paraId="56147DF6"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или измену промене </w:t>
      </w:r>
      <w:r w:rsidRPr="0067124C">
        <w:rPr>
          <w:rFonts w:ascii="Arial" w:hAnsi="Arial" w:cs="Arial"/>
          <w:lang w:val="sr-Cyrl-RS"/>
        </w:rPr>
        <w:t>грејне површине и укупне површине корисника</w:t>
      </w:r>
      <w:r w:rsidRPr="0067124C">
        <w:rPr>
          <w:rFonts w:ascii="Arial" w:hAnsi="Arial" w:cs="Arial"/>
        </w:rPr>
        <w:t xml:space="preserve">,  </w:t>
      </w:r>
    </w:p>
    <w:p w14:paraId="6B3130B0" w14:textId="77777777" w:rsidR="00AF77FB" w:rsidRPr="0067124C" w:rsidRDefault="00AF77FB" w:rsidP="00AF77FB">
      <w:pPr>
        <w:spacing w:after="0"/>
        <w:jc w:val="both"/>
        <w:rPr>
          <w:rFonts w:ascii="Arial" w:hAnsi="Arial" w:cs="Arial"/>
        </w:rPr>
      </w:pPr>
      <w:r w:rsidRPr="0067124C">
        <w:rPr>
          <w:rFonts w:ascii="Arial" w:hAnsi="Arial" w:cs="Arial"/>
        </w:rPr>
        <w:lastRenderedPageBreak/>
        <w:t xml:space="preserve">- Евиденцију замене </w:t>
      </w:r>
      <w:r w:rsidRPr="0067124C">
        <w:rPr>
          <w:rFonts w:ascii="Arial" w:hAnsi="Arial" w:cs="Arial"/>
          <w:lang w:val="sr-Cyrl-RS"/>
        </w:rPr>
        <w:t>уређаја</w:t>
      </w:r>
      <w:r w:rsidRPr="0067124C">
        <w:rPr>
          <w:rFonts w:ascii="Arial" w:hAnsi="Arial" w:cs="Arial"/>
        </w:rPr>
        <w:t>,</w:t>
      </w:r>
    </w:p>
    <w:p w14:paraId="5925C679" w14:textId="77777777" w:rsidR="00AF77FB" w:rsidRPr="0067124C" w:rsidRDefault="00AF77FB" w:rsidP="00AF77FB">
      <w:pPr>
        <w:spacing w:after="0"/>
        <w:jc w:val="both"/>
        <w:rPr>
          <w:rFonts w:ascii="Arial" w:hAnsi="Arial" w:cs="Arial"/>
        </w:rPr>
      </w:pPr>
      <w:r w:rsidRPr="0067124C">
        <w:rPr>
          <w:rFonts w:ascii="Arial" w:hAnsi="Arial" w:cs="Arial"/>
        </w:rPr>
        <w:t>- Прелазак из једне категорије потрошача у другу</w:t>
      </w:r>
    </w:p>
    <w:p w14:paraId="193BF796" w14:textId="77777777" w:rsidR="00AF77FB" w:rsidRPr="0067124C" w:rsidRDefault="00AF77FB" w:rsidP="00AF77FB">
      <w:pPr>
        <w:spacing w:after="0"/>
        <w:jc w:val="both"/>
        <w:rPr>
          <w:rFonts w:ascii="Arial" w:hAnsi="Arial" w:cs="Arial"/>
        </w:rPr>
      </w:pPr>
      <w:r w:rsidRPr="0067124C">
        <w:rPr>
          <w:rFonts w:ascii="Arial" w:hAnsi="Arial" w:cs="Arial"/>
        </w:rPr>
        <w:t xml:space="preserve">- Промену врсте обрачунског места, </w:t>
      </w:r>
    </w:p>
    <w:p w14:paraId="2C95F0FD" w14:textId="77777777" w:rsidR="00AF77FB" w:rsidRPr="0067124C" w:rsidRDefault="00AF77FB" w:rsidP="00AF77FB">
      <w:pPr>
        <w:spacing w:after="0"/>
        <w:jc w:val="both"/>
        <w:rPr>
          <w:rFonts w:ascii="Arial" w:hAnsi="Arial" w:cs="Arial"/>
        </w:rPr>
      </w:pPr>
      <w:r w:rsidRPr="0067124C">
        <w:rPr>
          <w:rFonts w:ascii="Arial" w:hAnsi="Arial" w:cs="Arial"/>
        </w:rPr>
        <w:t xml:space="preserve">- Отварање новог платиоца, </w:t>
      </w:r>
    </w:p>
    <w:p w14:paraId="0F4AD5EE" w14:textId="77777777" w:rsidR="00AF77FB" w:rsidRPr="0067124C" w:rsidRDefault="00AF77FB" w:rsidP="00AF77FB">
      <w:pPr>
        <w:spacing w:after="0"/>
        <w:jc w:val="both"/>
        <w:rPr>
          <w:rFonts w:ascii="Arial" w:hAnsi="Arial" w:cs="Arial"/>
        </w:rPr>
      </w:pPr>
      <w:r w:rsidRPr="0067124C">
        <w:rPr>
          <w:rFonts w:ascii="Arial" w:hAnsi="Arial" w:cs="Arial"/>
        </w:rPr>
        <w:t>- Отварање новог обрачунског места за истог платиоца,</w:t>
      </w:r>
    </w:p>
    <w:p w14:paraId="44FDD1E5" w14:textId="77777777" w:rsidR="00AF77FB" w:rsidRPr="0067124C" w:rsidRDefault="00AF77FB" w:rsidP="00AF77FB">
      <w:pPr>
        <w:spacing w:after="0"/>
        <w:jc w:val="both"/>
        <w:rPr>
          <w:rFonts w:ascii="Arial" w:hAnsi="Arial" w:cs="Arial"/>
        </w:rPr>
      </w:pPr>
      <w:r w:rsidRPr="0067124C">
        <w:rPr>
          <w:rFonts w:ascii="Arial" w:hAnsi="Arial" w:cs="Arial"/>
        </w:rPr>
        <w:t xml:space="preserve">- Везивање контролних и централних </w:t>
      </w:r>
      <w:r w:rsidRPr="0067124C">
        <w:rPr>
          <w:rFonts w:ascii="Arial" w:hAnsi="Arial" w:cs="Arial"/>
          <w:lang w:val="sr-Cyrl-RS"/>
        </w:rPr>
        <w:t>уређаја</w:t>
      </w:r>
      <w:r w:rsidRPr="0067124C">
        <w:rPr>
          <w:rFonts w:ascii="Arial" w:hAnsi="Arial" w:cs="Arial"/>
        </w:rPr>
        <w:t xml:space="preserve">,  </w:t>
      </w:r>
    </w:p>
    <w:p w14:paraId="586A0E24" w14:textId="77777777" w:rsidR="00AF77FB" w:rsidRDefault="00AF77FB" w:rsidP="00AF77FB">
      <w:pPr>
        <w:spacing w:after="120"/>
        <w:jc w:val="both"/>
        <w:rPr>
          <w:rFonts w:ascii="Arial" w:hAnsi="Arial" w:cs="Arial"/>
        </w:rPr>
      </w:pPr>
    </w:p>
    <w:p w14:paraId="77AD4DA5" w14:textId="77777777" w:rsidR="00AF77FB" w:rsidRPr="0067124C" w:rsidRDefault="00AF77FB" w:rsidP="00AF77FB">
      <w:pPr>
        <w:spacing w:after="120"/>
        <w:jc w:val="both"/>
        <w:rPr>
          <w:rFonts w:ascii="Arial" w:hAnsi="Arial" w:cs="Arial"/>
        </w:rPr>
      </w:pPr>
      <w:r w:rsidRPr="0067124C">
        <w:rPr>
          <w:rFonts w:ascii="Arial" w:hAnsi="Arial" w:cs="Arial"/>
        </w:rPr>
        <w:t xml:space="preserve">Фактурисање, односно издавање рачуна мора да је ћириличним писмом, са бар кодом који се може очитавати бар код скенером, са масовном или појединачном штампом. На сваком рачуну мора да буде изражена и камата за неблаговремено плаћање, ако потрошач није извршио уплату на време. </w:t>
      </w:r>
    </w:p>
    <w:p w14:paraId="4E88B996" w14:textId="77777777" w:rsidR="00AF77FB" w:rsidRPr="0067124C" w:rsidRDefault="00AF77FB" w:rsidP="00AF77FB">
      <w:pPr>
        <w:spacing w:after="0"/>
        <w:jc w:val="both"/>
        <w:rPr>
          <w:rFonts w:ascii="Arial" w:hAnsi="Arial" w:cs="Arial"/>
        </w:rPr>
      </w:pPr>
      <w:r w:rsidRPr="0067124C">
        <w:rPr>
          <w:rFonts w:ascii="Arial" w:hAnsi="Arial" w:cs="Arial"/>
        </w:rPr>
        <w:t>Приликом фактурисања неопходно је да програм омогућава следеће евиденције:</w:t>
      </w:r>
    </w:p>
    <w:p w14:paraId="6E449910"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по категоријама потрошача, као што су ослобођени, државне установе и слично, </w:t>
      </w:r>
    </w:p>
    <w:p w14:paraId="58B0F864" w14:textId="77777777" w:rsidR="00AF77FB" w:rsidRDefault="00AF77FB" w:rsidP="00AF77FB">
      <w:pPr>
        <w:spacing w:after="0"/>
        <w:jc w:val="both"/>
        <w:rPr>
          <w:rFonts w:ascii="Arial" w:hAnsi="Arial" w:cs="Arial"/>
        </w:rPr>
      </w:pPr>
      <w:r w:rsidRPr="0067124C">
        <w:rPr>
          <w:rFonts w:ascii="Arial" w:hAnsi="Arial" w:cs="Arial"/>
        </w:rPr>
        <w:t>- Појединачно фактурисање сваком купцу који се налази</w:t>
      </w:r>
      <w:r w:rsidRPr="0067124C">
        <w:rPr>
          <w:rFonts w:ascii="Arial" w:hAnsi="Arial" w:cs="Arial"/>
          <w:lang w:val="sr-Cyrl-RS"/>
        </w:rPr>
        <w:t xml:space="preserve"> на</w:t>
      </w:r>
      <w:r w:rsidRPr="0067124C">
        <w:rPr>
          <w:rFonts w:ascii="Arial" w:hAnsi="Arial" w:cs="Arial"/>
        </w:rPr>
        <w:t xml:space="preserve"> </w:t>
      </w:r>
      <w:r w:rsidRPr="0067124C">
        <w:rPr>
          <w:rFonts w:ascii="Arial" w:hAnsi="Arial" w:cs="Arial"/>
          <w:lang w:val="sr-Cyrl-RS"/>
        </w:rPr>
        <w:t>уређају</w:t>
      </w:r>
      <w:r>
        <w:rPr>
          <w:rFonts w:ascii="Arial" w:hAnsi="Arial" w:cs="Arial"/>
        </w:rPr>
        <w:t>.</w:t>
      </w:r>
    </w:p>
    <w:p w14:paraId="1835FEA7" w14:textId="77777777" w:rsidR="00AF77FB" w:rsidRPr="0067124C" w:rsidRDefault="00AF77FB" w:rsidP="00AF77FB">
      <w:pPr>
        <w:spacing w:after="0"/>
        <w:jc w:val="both"/>
        <w:rPr>
          <w:rFonts w:ascii="Arial" w:hAnsi="Arial" w:cs="Arial"/>
        </w:rPr>
      </w:pPr>
      <w:r w:rsidRPr="0067124C">
        <w:rPr>
          <w:rFonts w:ascii="Arial" w:hAnsi="Arial" w:cs="Arial"/>
        </w:rPr>
        <w:t xml:space="preserve"> </w:t>
      </w:r>
    </w:p>
    <w:p w14:paraId="6A771CD7" w14:textId="77777777" w:rsidR="00AF77FB" w:rsidRPr="0067124C" w:rsidRDefault="00AF77FB" w:rsidP="00AF77FB">
      <w:pPr>
        <w:spacing w:after="120"/>
        <w:jc w:val="both"/>
        <w:rPr>
          <w:rFonts w:ascii="Arial" w:hAnsi="Arial" w:cs="Arial"/>
        </w:rPr>
      </w:pPr>
      <w:r w:rsidRPr="0067124C">
        <w:rPr>
          <w:rFonts w:ascii="Arial" w:hAnsi="Arial" w:cs="Arial"/>
        </w:rPr>
        <w:t xml:space="preserve">Много је различитих штампи и извештаја које програм мора да подржи и које су везане за основну делатност. </w:t>
      </w:r>
    </w:p>
    <w:p w14:paraId="769A4B94" w14:textId="77777777" w:rsidR="00AF77FB" w:rsidRPr="0067124C" w:rsidRDefault="00AF77FB" w:rsidP="00AF77FB">
      <w:pPr>
        <w:spacing w:after="120"/>
        <w:jc w:val="both"/>
        <w:rPr>
          <w:rFonts w:ascii="Arial" w:hAnsi="Arial" w:cs="Arial"/>
        </w:rPr>
      </w:pPr>
      <w:r w:rsidRPr="0067124C">
        <w:rPr>
          <w:rFonts w:ascii="Arial" w:hAnsi="Arial" w:cs="Arial"/>
        </w:rPr>
        <w:t xml:space="preserve">Штампање рачуна, заједно са рекламацијама уз праћење уплата,  активност је у комуналном предузећу дефинисана законским одредбама у смислу рокова и начина фактурисања. </w:t>
      </w:r>
    </w:p>
    <w:p w14:paraId="1852670D" w14:textId="77777777" w:rsidR="00AF77FB" w:rsidRPr="0067124C" w:rsidRDefault="00AF77FB" w:rsidP="00AF77FB">
      <w:pPr>
        <w:spacing w:after="0"/>
        <w:jc w:val="both"/>
        <w:rPr>
          <w:rFonts w:ascii="Arial" w:hAnsi="Arial" w:cs="Arial"/>
        </w:rPr>
      </w:pPr>
      <w:r w:rsidRPr="0067124C">
        <w:rPr>
          <w:rFonts w:ascii="Arial" w:hAnsi="Arial" w:cs="Arial"/>
        </w:rPr>
        <w:t>Програм мора да има следеће штампе и извеш</w:t>
      </w:r>
      <w:r w:rsidRPr="0067124C">
        <w:rPr>
          <w:rFonts w:ascii="Arial" w:hAnsi="Arial" w:cs="Arial"/>
          <w:lang w:val="sr-Cyrl-RS"/>
        </w:rPr>
        <w:t>т</w:t>
      </w:r>
      <w:r w:rsidRPr="0067124C">
        <w:rPr>
          <w:rFonts w:ascii="Arial" w:hAnsi="Arial" w:cs="Arial"/>
        </w:rPr>
        <w:t xml:space="preserve">аје: </w:t>
      </w:r>
    </w:p>
    <w:p w14:paraId="2C4821FC" w14:textId="77777777" w:rsidR="00AF77FB" w:rsidRPr="0067124C" w:rsidRDefault="00AF77FB" w:rsidP="00AF77FB">
      <w:pPr>
        <w:spacing w:after="0"/>
        <w:jc w:val="both"/>
        <w:rPr>
          <w:rFonts w:ascii="Arial" w:hAnsi="Arial" w:cs="Arial"/>
        </w:rPr>
      </w:pPr>
      <w:r w:rsidRPr="0067124C">
        <w:rPr>
          <w:rFonts w:ascii="Arial" w:hAnsi="Arial" w:cs="Arial"/>
        </w:rPr>
        <w:t xml:space="preserve">- Формирање  читачких листи за процес очитавања </w:t>
      </w:r>
      <w:r w:rsidRPr="0067124C">
        <w:rPr>
          <w:rFonts w:ascii="Arial" w:hAnsi="Arial" w:cs="Arial"/>
          <w:lang w:val="sr-Cyrl-RS"/>
        </w:rPr>
        <w:t>уређаја</w:t>
      </w:r>
      <w:r w:rsidRPr="0067124C">
        <w:rPr>
          <w:rFonts w:ascii="Arial" w:hAnsi="Arial" w:cs="Arial"/>
        </w:rPr>
        <w:t xml:space="preserve">, </w:t>
      </w:r>
    </w:p>
    <w:p w14:paraId="664C863A" w14:textId="77777777" w:rsidR="00AF77FB" w:rsidRPr="0067124C" w:rsidRDefault="00AF77FB" w:rsidP="00AF77FB">
      <w:pPr>
        <w:spacing w:after="0"/>
        <w:jc w:val="both"/>
        <w:rPr>
          <w:rFonts w:ascii="Arial" w:hAnsi="Arial" w:cs="Arial"/>
        </w:rPr>
      </w:pPr>
      <w:r w:rsidRPr="0067124C">
        <w:rPr>
          <w:rFonts w:ascii="Arial" w:hAnsi="Arial" w:cs="Arial"/>
        </w:rPr>
        <w:t xml:space="preserve">- Штампа рачуна по групама дефинисаним за расподелу рачуна, </w:t>
      </w:r>
    </w:p>
    <w:p w14:paraId="20C65C6D" w14:textId="77777777" w:rsidR="00AF77FB" w:rsidRPr="0067124C" w:rsidRDefault="00AF77FB" w:rsidP="00AF77FB">
      <w:pPr>
        <w:spacing w:after="0"/>
        <w:jc w:val="both"/>
        <w:rPr>
          <w:rFonts w:ascii="Arial" w:hAnsi="Arial" w:cs="Arial"/>
          <w:lang w:val="sr-Cyrl-RS"/>
        </w:rPr>
      </w:pPr>
      <w:r w:rsidRPr="0067124C">
        <w:rPr>
          <w:rFonts w:ascii="Arial" w:hAnsi="Arial" w:cs="Arial"/>
        </w:rPr>
        <w:t>- Израда и штампа рачуна за категорију правних лица који имају више објеката која мора омогућити приказ задужења за сваки објекат појединачни, а синтетички приказ на основном рачуну</w:t>
      </w:r>
      <w:r w:rsidRPr="0067124C">
        <w:rPr>
          <w:rFonts w:ascii="Arial" w:hAnsi="Arial" w:cs="Arial"/>
          <w:lang w:val="sr-Cyrl-RS"/>
        </w:rPr>
        <w:t>,</w:t>
      </w:r>
      <w:r w:rsidRPr="0067124C">
        <w:rPr>
          <w:rFonts w:ascii="Arial" w:hAnsi="Arial" w:cs="Arial"/>
        </w:rPr>
        <w:t xml:space="preserve"> </w:t>
      </w:r>
      <w:r w:rsidRPr="0067124C">
        <w:rPr>
          <w:rFonts w:ascii="Arial" w:hAnsi="Arial" w:cs="Arial"/>
          <w:lang w:val="sr-Cyrl-RS"/>
        </w:rPr>
        <w:t>могућност слања на портале ЦРФ и е-фектура,</w:t>
      </w:r>
    </w:p>
    <w:p w14:paraId="74D49703" w14:textId="77777777" w:rsidR="00AF77FB" w:rsidRPr="0067124C" w:rsidRDefault="00AF77FB" w:rsidP="00AF77FB">
      <w:pPr>
        <w:spacing w:after="0"/>
        <w:jc w:val="both"/>
        <w:rPr>
          <w:rFonts w:ascii="Arial" w:hAnsi="Arial" w:cs="Arial"/>
        </w:rPr>
      </w:pPr>
      <w:r w:rsidRPr="0067124C">
        <w:rPr>
          <w:rFonts w:ascii="Arial" w:hAnsi="Arial" w:cs="Arial"/>
        </w:rPr>
        <w:t xml:space="preserve">- Формирање спискова </w:t>
      </w:r>
      <w:r w:rsidRPr="0067124C">
        <w:rPr>
          <w:rFonts w:ascii="Arial" w:hAnsi="Arial" w:cs="Arial"/>
          <w:lang w:val="sr-Cyrl-RS"/>
        </w:rPr>
        <w:t>расподеле потрошње по калориметру</w:t>
      </w:r>
      <w:r w:rsidRPr="0067124C">
        <w:rPr>
          <w:rFonts w:ascii="Arial" w:hAnsi="Arial" w:cs="Arial"/>
        </w:rPr>
        <w:t>,</w:t>
      </w:r>
    </w:p>
    <w:p w14:paraId="1AB250FE" w14:textId="77777777" w:rsidR="00AF77FB" w:rsidRPr="0067124C" w:rsidRDefault="00AF77FB" w:rsidP="00AF77FB">
      <w:pPr>
        <w:spacing w:after="0"/>
        <w:jc w:val="both"/>
        <w:rPr>
          <w:rFonts w:ascii="Arial" w:hAnsi="Arial" w:cs="Arial"/>
        </w:rPr>
      </w:pPr>
      <w:r w:rsidRPr="0067124C">
        <w:rPr>
          <w:rFonts w:ascii="Arial" w:hAnsi="Arial" w:cs="Arial"/>
        </w:rPr>
        <w:t xml:space="preserve">- Формирање спискова </w:t>
      </w:r>
      <w:r w:rsidRPr="0067124C">
        <w:rPr>
          <w:rFonts w:ascii="Arial" w:hAnsi="Arial" w:cs="Arial"/>
          <w:lang w:val="sr-Cyrl-RS"/>
        </w:rPr>
        <w:t>уређаја</w:t>
      </w:r>
      <w:r w:rsidRPr="0067124C">
        <w:rPr>
          <w:rFonts w:ascii="Arial" w:hAnsi="Arial" w:cs="Arial"/>
        </w:rPr>
        <w:t xml:space="preserve"> за законску замену са потребним подацима,</w:t>
      </w:r>
    </w:p>
    <w:p w14:paraId="45D9E056" w14:textId="77777777" w:rsidR="00AF77FB" w:rsidRPr="0067124C" w:rsidRDefault="00AF77FB" w:rsidP="00AF77FB">
      <w:pPr>
        <w:spacing w:after="0"/>
        <w:jc w:val="both"/>
        <w:rPr>
          <w:rFonts w:ascii="Arial" w:hAnsi="Arial" w:cs="Arial"/>
        </w:rPr>
      </w:pPr>
      <w:r w:rsidRPr="0067124C">
        <w:rPr>
          <w:rFonts w:ascii="Arial" w:hAnsi="Arial" w:cs="Arial"/>
        </w:rPr>
        <w:t xml:space="preserve">- Могућност прегледа и штампе картице </w:t>
      </w:r>
      <w:r w:rsidRPr="0067124C">
        <w:rPr>
          <w:rFonts w:ascii="Arial" w:hAnsi="Arial" w:cs="Arial"/>
          <w:lang w:val="sr-Cyrl-RS"/>
        </w:rPr>
        <w:t>уређаја</w:t>
      </w:r>
      <w:r w:rsidRPr="0067124C">
        <w:rPr>
          <w:rFonts w:ascii="Arial" w:hAnsi="Arial" w:cs="Arial"/>
        </w:rPr>
        <w:t xml:space="preserve"> за </w:t>
      </w:r>
      <w:r w:rsidRPr="0067124C">
        <w:rPr>
          <w:rFonts w:ascii="Arial" w:hAnsi="Arial" w:cs="Arial"/>
          <w:lang w:val="sr-Cyrl-RS"/>
        </w:rPr>
        <w:t>подстаницу</w:t>
      </w:r>
      <w:r w:rsidRPr="0067124C">
        <w:rPr>
          <w:rFonts w:ascii="Arial" w:hAnsi="Arial" w:cs="Arial"/>
        </w:rPr>
        <w:t>,</w:t>
      </w:r>
    </w:p>
    <w:p w14:paraId="528028B2" w14:textId="77777777" w:rsidR="00AF77FB" w:rsidRPr="0067124C" w:rsidRDefault="00AF77FB" w:rsidP="00AF77FB">
      <w:pPr>
        <w:spacing w:after="0"/>
        <w:jc w:val="both"/>
        <w:rPr>
          <w:rFonts w:ascii="Arial" w:hAnsi="Arial" w:cs="Arial"/>
        </w:rPr>
      </w:pPr>
      <w:r w:rsidRPr="0067124C">
        <w:rPr>
          <w:rFonts w:ascii="Arial" w:hAnsi="Arial" w:cs="Arial"/>
        </w:rPr>
        <w:t xml:space="preserve">- Могућност издавања рекламираног рачуна после прихваћене рекламације, </w:t>
      </w:r>
    </w:p>
    <w:p w14:paraId="19A60C42" w14:textId="77777777" w:rsidR="00AF77FB" w:rsidRPr="0067124C" w:rsidRDefault="00AF77FB" w:rsidP="00AF77FB">
      <w:pPr>
        <w:spacing w:after="0"/>
        <w:jc w:val="both"/>
        <w:rPr>
          <w:rFonts w:ascii="Arial" w:hAnsi="Arial" w:cs="Arial"/>
          <w:lang w:val="sr-Cyrl-RS"/>
        </w:rPr>
      </w:pPr>
      <w:r w:rsidRPr="0067124C">
        <w:rPr>
          <w:rFonts w:ascii="Arial" w:hAnsi="Arial" w:cs="Arial"/>
        </w:rPr>
        <w:t>- Формирање и штампа опомена корисницима услуга и то са штампом на исти начин као и за рачуне, односно по задатим критеријумима који могу бити врста корисника</w:t>
      </w:r>
      <w:r w:rsidRPr="0067124C">
        <w:rPr>
          <w:rFonts w:ascii="Arial" w:hAnsi="Arial" w:cs="Arial"/>
          <w:lang w:val="sr-Cyrl-RS"/>
        </w:rPr>
        <w:t xml:space="preserve"> и износу,</w:t>
      </w:r>
    </w:p>
    <w:p w14:paraId="1231006B" w14:textId="77777777" w:rsidR="00AF77FB" w:rsidRPr="0067124C" w:rsidRDefault="00AF77FB" w:rsidP="00AF77FB">
      <w:pPr>
        <w:spacing w:after="0"/>
        <w:jc w:val="both"/>
        <w:rPr>
          <w:rFonts w:ascii="Arial" w:hAnsi="Arial" w:cs="Arial"/>
          <w:lang w:val="sr-Cyrl-RS"/>
        </w:rPr>
      </w:pPr>
      <w:r w:rsidRPr="0067124C">
        <w:rPr>
          <w:rFonts w:ascii="Arial" w:hAnsi="Arial" w:cs="Arial"/>
        </w:rPr>
        <w:t>- Књига рекламација (евиденција примљених рекламација, одговора и поступања по рекламацијама)</w:t>
      </w:r>
      <w:r w:rsidRPr="0067124C">
        <w:rPr>
          <w:rFonts w:ascii="Arial" w:hAnsi="Arial" w:cs="Arial"/>
          <w:lang w:val="sr-Cyrl-RS"/>
        </w:rPr>
        <w:t>,</w:t>
      </w:r>
    </w:p>
    <w:p w14:paraId="7CE9C470" w14:textId="77777777" w:rsidR="00AF77FB" w:rsidRPr="0067124C" w:rsidRDefault="00AF77FB" w:rsidP="00AF77FB">
      <w:pPr>
        <w:spacing w:after="0"/>
        <w:jc w:val="both"/>
        <w:rPr>
          <w:rFonts w:ascii="Arial" w:hAnsi="Arial" w:cs="Arial"/>
          <w:lang w:val="sr-Cyrl-RS"/>
        </w:rPr>
      </w:pPr>
      <w:r w:rsidRPr="0067124C">
        <w:rPr>
          <w:rFonts w:ascii="Arial" w:hAnsi="Arial" w:cs="Arial"/>
        </w:rPr>
        <w:t>- Евиденција потписаних споразума и репрограма</w:t>
      </w:r>
      <w:r w:rsidRPr="0067124C">
        <w:rPr>
          <w:rFonts w:ascii="Arial" w:hAnsi="Arial" w:cs="Arial"/>
          <w:lang w:val="sr-Cyrl-RS"/>
        </w:rPr>
        <w:t>,</w:t>
      </w:r>
    </w:p>
    <w:p w14:paraId="2F21E60A" w14:textId="77777777" w:rsidR="00AF77FB" w:rsidRPr="0067124C" w:rsidRDefault="00AF77FB" w:rsidP="00AF77FB">
      <w:pPr>
        <w:spacing w:after="0"/>
        <w:jc w:val="both"/>
        <w:rPr>
          <w:rFonts w:ascii="Arial" w:hAnsi="Arial" w:cs="Arial"/>
          <w:lang w:val="sr-Cyrl-RS"/>
        </w:rPr>
      </w:pPr>
      <w:r w:rsidRPr="0067124C">
        <w:rPr>
          <w:rFonts w:ascii="Arial" w:hAnsi="Arial" w:cs="Arial"/>
        </w:rPr>
        <w:t xml:space="preserve">- Евиденција потписаних </w:t>
      </w:r>
      <w:r w:rsidRPr="0067124C">
        <w:rPr>
          <w:rFonts w:ascii="Arial" w:hAnsi="Arial" w:cs="Arial"/>
          <w:lang w:val="sr-Cyrl-RS"/>
        </w:rPr>
        <w:t>уговора са корисницима,</w:t>
      </w:r>
    </w:p>
    <w:p w14:paraId="4282D018" w14:textId="77777777" w:rsidR="00AF77FB" w:rsidRPr="0067124C" w:rsidRDefault="00AF77FB" w:rsidP="00AF77FB">
      <w:pPr>
        <w:spacing w:after="0"/>
        <w:jc w:val="both"/>
        <w:rPr>
          <w:rFonts w:ascii="Arial" w:hAnsi="Arial" w:cs="Arial"/>
          <w:lang w:val="sr-Cyrl-RS"/>
        </w:rPr>
      </w:pPr>
      <w:r w:rsidRPr="0067124C">
        <w:rPr>
          <w:rFonts w:ascii="Arial" w:hAnsi="Arial" w:cs="Arial"/>
        </w:rPr>
        <w:t>- Израда извештаја према дефинисаним параметрима (списак дуговања за одређену групу корисника, према критеријумима (износ дуговања, место, адреса ...)</w:t>
      </w:r>
      <w:r w:rsidRPr="0067124C">
        <w:rPr>
          <w:rFonts w:ascii="Arial" w:hAnsi="Arial" w:cs="Arial"/>
          <w:lang w:val="sr-Cyrl-RS"/>
        </w:rPr>
        <w:t>),</w:t>
      </w:r>
    </w:p>
    <w:p w14:paraId="2F7606FB" w14:textId="77777777" w:rsidR="00AF77FB" w:rsidRPr="0067124C" w:rsidRDefault="00AF77FB" w:rsidP="00AF77FB">
      <w:pPr>
        <w:spacing w:after="0"/>
        <w:jc w:val="both"/>
        <w:rPr>
          <w:rFonts w:ascii="Arial" w:hAnsi="Arial" w:cs="Arial"/>
        </w:rPr>
      </w:pPr>
      <w:r w:rsidRPr="0067124C">
        <w:rPr>
          <w:rFonts w:ascii="Arial" w:hAnsi="Arial" w:cs="Arial"/>
        </w:rPr>
        <w:t xml:space="preserve">- Извештај за не фактурисане услуге – потребно је омогућити креирање извештаја који ће садржати списак не фактурисаних услуга по елементу, </w:t>
      </w:r>
    </w:p>
    <w:p w14:paraId="5DF691FD" w14:textId="77777777" w:rsidR="00AF77FB" w:rsidRPr="0067124C" w:rsidRDefault="00AF77FB" w:rsidP="00AF77FB">
      <w:pPr>
        <w:spacing w:after="0"/>
        <w:jc w:val="both"/>
        <w:rPr>
          <w:rFonts w:ascii="Arial" w:hAnsi="Arial" w:cs="Arial"/>
          <w:lang w:val="sr-Cyrl-RS"/>
        </w:rPr>
      </w:pPr>
      <w:r w:rsidRPr="0067124C">
        <w:rPr>
          <w:rFonts w:ascii="Arial" w:hAnsi="Arial" w:cs="Arial"/>
          <w:lang w:val="sr-Cyrl-RS"/>
        </w:rPr>
        <w:t>- Спецификација рачуна по подстаници</w:t>
      </w:r>
      <w:r w:rsidRPr="0067124C">
        <w:rPr>
          <w:rFonts w:ascii="Arial" w:hAnsi="Arial" w:cs="Arial"/>
        </w:rPr>
        <w:t xml:space="preserve"> за обрачунски перид</w:t>
      </w:r>
      <w:r w:rsidRPr="0067124C">
        <w:rPr>
          <w:rFonts w:ascii="Arial" w:hAnsi="Arial" w:cs="Arial"/>
          <w:lang w:val="sr-Cyrl-RS"/>
        </w:rPr>
        <w:t>,</w:t>
      </w:r>
    </w:p>
    <w:p w14:paraId="574B89B3" w14:textId="77777777" w:rsidR="00AF77FB" w:rsidRPr="0067124C" w:rsidRDefault="00AF77FB" w:rsidP="00AF77FB">
      <w:pPr>
        <w:spacing w:after="0"/>
        <w:jc w:val="both"/>
        <w:rPr>
          <w:rFonts w:ascii="Arial" w:hAnsi="Arial" w:cs="Arial"/>
          <w:lang w:val="sr-Cyrl-RS"/>
        </w:rPr>
      </w:pPr>
      <w:r w:rsidRPr="0067124C">
        <w:rPr>
          <w:rFonts w:ascii="Arial" w:hAnsi="Arial" w:cs="Arial"/>
          <w:lang w:val="sr-Cyrl-RS"/>
        </w:rPr>
        <w:t xml:space="preserve">- Спецификација </w:t>
      </w:r>
      <w:r w:rsidRPr="0067124C">
        <w:rPr>
          <w:rFonts w:ascii="Arial" w:hAnsi="Arial" w:cs="Arial"/>
        </w:rPr>
        <w:t>попуст</w:t>
      </w:r>
      <w:r w:rsidRPr="0067124C">
        <w:rPr>
          <w:rFonts w:ascii="Arial" w:hAnsi="Arial" w:cs="Arial"/>
          <w:lang w:val="sr-Cyrl-RS"/>
        </w:rPr>
        <w:t>а по подстаници</w:t>
      </w:r>
      <w:r w:rsidRPr="0067124C">
        <w:rPr>
          <w:rFonts w:ascii="Arial" w:hAnsi="Arial" w:cs="Arial"/>
        </w:rPr>
        <w:t xml:space="preserve"> за обрачунски перид</w:t>
      </w:r>
      <w:r w:rsidRPr="0067124C">
        <w:rPr>
          <w:rFonts w:ascii="Arial" w:hAnsi="Arial" w:cs="Arial"/>
          <w:lang w:val="sr-Cyrl-RS"/>
        </w:rPr>
        <w:t>,</w:t>
      </w:r>
    </w:p>
    <w:p w14:paraId="07EE7C5C" w14:textId="77777777" w:rsidR="00AF77FB" w:rsidRPr="0067124C" w:rsidRDefault="00AF77FB" w:rsidP="00AF77FB">
      <w:pPr>
        <w:spacing w:after="0"/>
        <w:jc w:val="both"/>
        <w:rPr>
          <w:rFonts w:ascii="Arial" w:hAnsi="Arial" w:cs="Arial"/>
          <w:lang w:val="sr-Cyrl-RS"/>
        </w:rPr>
      </w:pPr>
      <w:r w:rsidRPr="0067124C">
        <w:rPr>
          <w:rFonts w:ascii="Arial" w:hAnsi="Arial" w:cs="Arial"/>
          <w:lang w:val="sr-Cyrl-RS"/>
        </w:rPr>
        <w:t xml:space="preserve">- Спецификација </w:t>
      </w:r>
      <w:r w:rsidRPr="0067124C">
        <w:rPr>
          <w:rFonts w:ascii="Arial" w:hAnsi="Arial" w:cs="Arial"/>
        </w:rPr>
        <w:t>обрачуна енергије и фактурисано по котловницма за обрачунски перид</w:t>
      </w:r>
      <w:r w:rsidRPr="0067124C">
        <w:rPr>
          <w:rFonts w:ascii="Arial" w:hAnsi="Arial" w:cs="Arial"/>
          <w:lang w:val="sr-Cyrl-RS"/>
        </w:rPr>
        <w:t>,</w:t>
      </w:r>
    </w:p>
    <w:p w14:paraId="63259136" w14:textId="77777777" w:rsidR="00AF77FB" w:rsidRPr="0067124C" w:rsidRDefault="00AF77FB" w:rsidP="00AF77FB">
      <w:pPr>
        <w:spacing w:after="0"/>
        <w:jc w:val="both"/>
        <w:rPr>
          <w:rFonts w:ascii="Arial" w:hAnsi="Arial" w:cs="Arial"/>
        </w:rPr>
      </w:pPr>
      <w:r w:rsidRPr="0067124C">
        <w:rPr>
          <w:rFonts w:ascii="Arial" w:hAnsi="Arial" w:cs="Arial"/>
          <w:lang w:val="sr-Cyrl-RS"/>
        </w:rPr>
        <w:t>- Спецификација историје корисника по подстаници,</w:t>
      </w:r>
    </w:p>
    <w:p w14:paraId="3340C2DF" w14:textId="77777777" w:rsidR="00AF77FB" w:rsidRPr="0067124C" w:rsidRDefault="00AF77FB" w:rsidP="00AF77FB">
      <w:pPr>
        <w:spacing w:after="0"/>
        <w:jc w:val="both"/>
        <w:rPr>
          <w:rFonts w:ascii="Arial" w:hAnsi="Arial" w:cs="Arial"/>
          <w:lang w:val="sr-Cyrl-RS"/>
        </w:rPr>
      </w:pPr>
      <w:r w:rsidRPr="0067124C">
        <w:rPr>
          <w:rFonts w:ascii="Arial" w:hAnsi="Arial" w:cs="Arial"/>
        </w:rPr>
        <w:t xml:space="preserve">- Преглед </w:t>
      </w:r>
      <w:r w:rsidRPr="0067124C">
        <w:rPr>
          <w:rFonts w:ascii="Arial" w:hAnsi="Arial" w:cs="Arial"/>
          <w:lang w:val="sr-Cyrl-RS"/>
        </w:rPr>
        <w:t>рачуна</w:t>
      </w:r>
      <w:r w:rsidRPr="0067124C">
        <w:rPr>
          <w:rFonts w:ascii="Arial" w:hAnsi="Arial" w:cs="Arial"/>
        </w:rPr>
        <w:t xml:space="preserve"> за платиоца</w:t>
      </w:r>
      <w:r w:rsidRPr="0067124C">
        <w:rPr>
          <w:rFonts w:ascii="Arial" w:hAnsi="Arial" w:cs="Arial"/>
          <w:lang w:val="sr-Cyrl-RS"/>
        </w:rPr>
        <w:t>,</w:t>
      </w:r>
    </w:p>
    <w:p w14:paraId="5680C153"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фактура оснивачу, </w:t>
      </w:r>
    </w:p>
    <w:p w14:paraId="24855E9A" w14:textId="77777777" w:rsidR="00AF77FB" w:rsidRPr="0067124C" w:rsidRDefault="00AF77FB" w:rsidP="00AF77FB">
      <w:pPr>
        <w:spacing w:after="0"/>
        <w:jc w:val="both"/>
        <w:rPr>
          <w:rFonts w:ascii="Arial" w:hAnsi="Arial" w:cs="Arial"/>
        </w:rPr>
      </w:pPr>
      <w:r w:rsidRPr="0067124C">
        <w:rPr>
          <w:rFonts w:ascii="Arial" w:hAnsi="Arial" w:cs="Arial"/>
        </w:rPr>
        <w:t>- Администрација обрачуна подразумева администрацију врста обрачунских места, унос разлога не уношења стања и дефинисање начина решавања процене, отварање обрачунских периода и дефинисање елемената обрачуна.</w:t>
      </w:r>
    </w:p>
    <w:p w14:paraId="2B8AFE6E" w14:textId="77777777" w:rsidR="00AF77FB" w:rsidRPr="0067124C" w:rsidRDefault="00AF77FB" w:rsidP="00AF77FB">
      <w:pPr>
        <w:spacing w:after="120"/>
        <w:jc w:val="both"/>
        <w:rPr>
          <w:rFonts w:ascii="Arial" w:hAnsi="Arial" w:cs="Arial"/>
        </w:rPr>
      </w:pPr>
      <w:r w:rsidRPr="0067124C">
        <w:rPr>
          <w:rFonts w:ascii="Arial" w:hAnsi="Arial" w:cs="Arial"/>
        </w:rPr>
        <w:lastRenderedPageBreak/>
        <w:t xml:space="preserve">Програм мора да има могућност фактурисања и других услуга, издавање профактура, понуда и то на начин да се једном урађен документ може са пар активности „клонирати“ у другу врсту документа. Документи који мора да су функционални у програму за обраду трансакција су: понуда, предрачун, рачун, књижно одобрење, књижно </w:t>
      </w:r>
      <w:r w:rsidRPr="0067124C">
        <w:rPr>
          <w:rFonts w:ascii="Arial" w:hAnsi="Arial" w:cs="Arial"/>
          <w:lang w:val="sr-Cyrl-RS"/>
        </w:rPr>
        <w:t>задужење</w:t>
      </w:r>
      <w:r w:rsidRPr="0067124C">
        <w:rPr>
          <w:rFonts w:ascii="Arial" w:hAnsi="Arial" w:cs="Arial"/>
        </w:rPr>
        <w:t xml:space="preserve">, авансни рачун и препис рачуна; основ за фактурисање: потврда, уговор, радни налог, привремена ситуација, окончана ситуација, понуда, анекс уговора, допис, споразум, одлука, предрачун, ситуација. Сви ови документи морају да имају интегрисан ДМС. </w:t>
      </w:r>
    </w:p>
    <w:p w14:paraId="0E4F9C8D" w14:textId="77777777" w:rsidR="00AF77FB" w:rsidRPr="007958A3" w:rsidRDefault="00AF77FB" w:rsidP="00AF77FB">
      <w:pPr>
        <w:spacing w:after="0"/>
        <w:jc w:val="both"/>
        <w:rPr>
          <w:rFonts w:ascii="Arial" w:hAnsi="Arial" w:cs="Arial"/>
        </w:rPr>
      </w:pPr>
      <w:r w:rsidRPr="007958A3">
        <w:rPr>
          <w:rFonts w:ascii="Arial" w:hAnsi="Arial" w:cs="Arial"/>
        </w:rPr>
        <w:t xml:space="preserve">Неопходни извештаји, у потпуности функционални морају да дају следеће прегледе: </w:t>
      </w:r>
    </w:p>
    <w:p w14:paraId="1F3597DB" w14:textId="77777777" w:rsidR="00AF77FB" w:rsidRPr="007958A3" w:rsidRDefault="00AF77FB" w:rsidP="00AF77FB">
      <w:pPr>
        <w:spacing w:after="0"/>
        <w:jc w:val="both"/>
        <w:rPr>
          <w:rFonts w:ascii="Arial" w:hAnsi="Arial" w:cs="Arial"/>
        </w:rPr>
      </w:pPr>
      <w:r w:rsidRPr="007958A3">
        <w:rPr>
          <w:rFonts w:ascii="Arial" w:hAnsi="Arial" w:cs="Arial"/>
        </w:rPr>
        <w:t xml:space="preserve">- Списак дуговања по врстама услуга, </w:t>
      </w:r>
    </w:p>
    <w:p w14:paraId="660F5CBC" w14:textId="77777777" w:rsidR="00AF77FB" w:rsidRPr="007958A3" w:rsidRDefault="00AF77FB" w:rsidP="00AF77FB">
      <w:pPr>
        <w:spacing w:after="0"/>
        <w:jc w:val="both"/>
        <w:rPr>
          <w:rFonts w:ascii="Arial" w:hAnsi="Arial" w:cs="Arial"/>
        </w:rPr>
      </w:pPr>
      <w:r w:rsidRPr="007958A3">
        <w:rPr>
          <w:rFonts w:ascii="Arial" w:hAnsi="Arial" w:cs="Arial"/>
        </w:rPr>
        <w:t xml:space="preserve">- Извештај наплате по врстама услуга, </w:t>
      </w:r>
    </w:p>
    <w:p w14:paraId="766590A1" w14:textId="77777777" w:rsidR="00AF77FB" w:rsidRPr="007958A3" w:rsidRDefault="00AF77FB" w:rsidP="00AF77FB">
      <w:pPr>
        <w:spacing w:after="0"/>
        <w:jc w:val="both"/>
        <w:rPr>
          <w:rFonts w:ascii="Arial" w:hAnsi="Arial" w:cs="Arial"/>
        </w:rPr>
      </w:pPr>
      <w:r w:rsidRPr="007958A3">
        <w:rPr>
          <w:rFonts w:ascii="Arial" w:hAnsi="Arial" w:cs="Arial"/>
        </w:rPr>
        <w:t xml:space="preserve">- Преглед опомена, </w:t>
      </w:r>
    </w:p>
    <w:p w14:paraId="316A65C1" w14:textId="77777777" w:rsidR="00AF77FB" w:rsidRPr="007958A3" w:rsidRDefault="00AF77FB" w:rsidP="00AF77FB">
      <w:pPr>
        <w:spacing w:after="0"/>
        <w:jc w:val="both"/>
        <w:rPr>
          <w:rFonts w:ascii="Arial" w:hAnsi="Arial" w:cs="Arial"/>
        </w:rPr>
      </w:pPr>
      <w:r w:rsidRPr="007958A3">
        <w:rPr>
          <w:rFonts w:ascii="Arial" w:hAnsi="Arial" w:cs="Arial"/>
        </w:rPr>
        <w:t xml:space="preserve">- Преглед ослобођених корисника по периодима задужења, </w:t>
      </w:r>
    </w:p>
    <w:p w14:paraId="59CE5AEE" w14:textId="77777777" w:rsidR="00AF77FB" w:rsidRPr="007958A3" w:rsidRDefault="00AF77FB" w:rsidP="00AF77FB">
      <w:pPr>
        <w:spacing w:after="0"/>
        <w:jc w:val="both"/>
        <w:rPr>
          <w:rFonts w:ascii="Arial" w:hAnsi="Arial" w:cs="Arial"/>
        </w:rPr>
      </w:pPr>
      <w:r w:rsidRPr="007958A3">
        <w:rPr>
          <w:rFonts w:ascii="Arial" w:hAnsi="Arial" w:cs="Arial"/>
        </w:rPr>
        <w:t>- Синтетика обрачунских места са могућношћу избора локације, врсте обрачунског места, броја чланова, обрачунског круга, места корисника, паушала, стања ( укључен или искључен корисник), итд…</w:t>
      </w:r>
    </w:p>
    <w:p w14:paraId="5C8330AE" w14:textId="77777777" w:rsidR="00AF77FB" w:rsidRPr="007958A3" w:rsidRDefault="00AF77FB" w:rsidP="00AF77FB">
      <w:pPr>
        <w:spacing w:after="0"/>
        <w:jc w:val="both"/>
        <w:rPr>
          <w:rFonts w:ascii="Arial" w:hAnsi="Arial" w:cs="Arial"/>
        </w:rPr>
      </w:pPr>
      <w:r w:rsidRPr="007958A3">
        <w:rPr>
          <w:rFonts w:ascii="Arial" w:hAnsi="Arial" w:cs="Arial"/>
        </w:rPr>
        <w:t xml:space="preserve">- Синтетика уређаја са избором типа уређаја, обрачунског места, места корисника, власника, а све то са могућношћу избора стања </w:t>
      </w:r>
      <w:r w:rsidRPr="007958A3">
        <w:rPr>
          <w:rFonts w:ascii="Arial" w:hAnsi="Arial" w:cs="Arial"/>
          <w:lang w:val="sr-Cyrl-RS"/>
        </w:rPr>
        <w:t>уређаја</w:t>
      </w:r>
      <w:r w:rsidRPr="007958A3">
        <w:rPr>
          <w:rFonts w:ascii="Arial" w:hAnsi="Arial" w:cs="Arial"/>
        </w:rPr>
        <w:t xml:space="preserve"> са прегледом искључених корисника, </w:t>
      </w:r>
    </w:p>
    <w:p w14:paraId="2FEF6358" w14:textId="77777777" w:rsidR="00AF77FB" w:rsidRPr="007958A3" w:rsidRDefault="00AF77FB" w:rsidP="00AF77FB">
      <w:pPr>
        <w:spacing w:after="0"/>
        <w:jc w:val="both"/>
        <w:rPr>
          <w:rFonts w:ascii="Arial" w:hAnsi="Arial" w:cs="Arial"/>
        </w:rPr>
      </w:pPr>
      <w:r w:rsidRPr="007958A3">
        <w:rPr>
          <w:rFonts w:ascii="Arial" w:hAnsi="Arial" w:cs="Arial"/>
        </w:rPr>
        <w:t xml:space="preserve">- Синтетика докумената обрачунских места, са могућношћу избора времена обухвата, типа документа, врсте обрачунског места, корисника, броја појединачног документа, итд.,  </w:t>
      </w:r>
    </w:p>
    <w:p w14:paraId="0DC30289" w14:textId="77777777" w:rsidR="00AF77FB" w:rsidRPr="007958A3" w:rsidRDefault="00AF77FB" w:rsidP="00AF77FB">
      <w:pPr>
        <w:spacing w:after="0"/>
        <w:jc w:val="both"/>
        <w:rPr>
          <w:rFonts w:ascii="Arial" w:hAnsi="Arial" w:cs="Arial"/>
        </w:rPr>
      </w:pPr>
      <w:r w:rsidRPr="007958A3">
        <w:rPr>
          <w:rFonts w:ascii="Arial" w:hAnsi="Arial" w:cs="Arial"/>
        </w:rPr>
        <w:t xml:space="preserve">- Приступ и преглед документа једним кликом на синтетику докумената, </w:t>
      </w:r>
    </w:p>
    <w:p w14:paraId="0D44F3E6" w14:textId="77777777" w:rsidR="00AF77FB" w:rsidRPr="007958A3" w:rsidRDefault="00AF77FB" w:rsidP="00AF77FB">
      <w:pPr>
        <w:spacing w:after="0"/>
        <w:jc w:val="both"/>
        <w:rPr>
          <w:rFonts w:ascii="Arial" w:hAnsi="Arial" w:cs="Arial"/>
        </w:rPr>
      </w:pPr>
      <w:r w:rsidRPr="007958A3">
        <w:rPr>
          <w:rFonts w:ascii="Arial" w:hAnsi="Arial" w:cs="Arial"/>
        </w:rPr>
        <w:t>- Књига излазних рачуна</w:t>
      </w:r>
    </w:p>
    <w:p w14:paraId="294D85E3" w14:textId="77777777" w:rsidR="00AF77FB" w:rsidRPr="007958A3" w:rsidRDefault="00AF77FB" w:rsidP="00AF77FB">
      <w:pPr>
        <w:spacing w:after="0"/>
        <w:jc w:val="both"/>
        <w:rPr>
          <w:rFonts w:ascii="Arial" w:hAnsi="Arial" w:cs="Arial"/>
        </w:rPr>
      </w:pPr>
      <w:r w:rsidRPr="007958A3">
        <w:rPr>
          <w:rFonts w:ascii="Arial" w:hAnsi="Arial" w:cs="Arial"/>
        </w:rPr>
        <w:t>- Преглед потраживања по интервалима старости потраживања.</w:t>
      </w:r>
    </w:p>
    <w:p w14:paraId="1E162C4F" w14:textId="77777777" w:rsidR="00AF77FB" w:rsidRDefault="00AF77FB" w:rsidP="00AF77FB">
      <w:pPr>
        <w:spacing w:after="120"/>
        <w:jc w:val="both"/>
        <w:rPr>
          <w:rFonts w:ascii="Arial" w:hAnsi="Arial" w:cs="Arial"/>
        </w:rPr>
      </w:pPr>
    </w:p>
    <w:p w14:paraId="53AE9A2E" w14:textId="77777777" w:rsidR="00AF77FB" w:rsidRPr="007958A3" w:rsidRDefault="00AF77FB" w:rsidP="00AF77FB">
      <w:pPr>
        <w:spacing w:after="120"/>
        <w:jc w:val="both"/>
        <w:rPr>
          <w:rFonts w:ascii="Arial" w:hAnsi="Arial" w:cs="Arial"/>
          <w:b/>
          <w:bCs/>
        </w:rPr>
      </w:pPr>
      <w:r w:rsidRPr="007958A3">
        <w:rPr>
          <w:rFonts w:ascii="Arial" w:hAnsi="Arial" w:cs="Arial"/>
          <w:b/>
          <w:bCs/>
        </w:rPr>
        <w:t xml:space="preserve">Сви извештаји морају имати иконицу за извоз у Ексел (Microsoft Excel), потпуно функционалну и проверљиву у моменту предаје понуде. </w:t>
      </w:r>
    </w:p>
    <w:p w14:paraId="6C5DBB7D" w14:textId="77777777" w:rsidR="00AF77FB" w:rsidRPr="0067124C" w:rsidRDefault="00AF77FB" w:rsidP="00AF77FB">
      <w:pPr>
        <w:spacing w:after="0"/>
        <w:jc w:val="both"/>
        <w:rPr>
          <w:rFonts w:ascii="Arial" w:hAnsi="Arial" w:cs="Arial"/>
        </w:rPr>
      </w:pPr>
    </w:p>
    <w:p w14:paraId="62EE9003" w14:textId="77777777" w:rsidR="00AF77FB" w:rsidRPr="007958A3" w:rsidRDefault="00AF77FB" w:rsidP="00AF77FB">
      <w:pPr>
        <w:spacing w:after="0"/>
        <w:jc w:val="both"/>
        <w:rPr>
          <w:rFonts w:ascii="Arial" w:hAnsi="Arial" w:cs="Arial"/>
          <w:b/>
          <w:bCs/>
          <w:u w:val="single"/>
        </w:rPr>
      </w:pPr>
      <w:r w:rsidRPr="007958A3">
        <w:rPr>
          <w:rFonts w:ascii="Arial" w:hAnsi="Arial" w:cs="Arial"/>
          <w:b/>
          <w:bCs/>
          <w:u w:val="single"/>
        </w:rPr>
        <w:t>5 Набавка потребних материјала</w:t>
      </w:r>
    </w:p>
    <w:p w14:paraId="7517A89D" w14:textId="77777777" w:rsidR="00AF77FB" w:rsidRPr="0067124C" w:rsidRDefault="00AF77FB" w:rsidP="00AF77FB">
      <w:pPr>
        <w:spacing w:after="0"/>
        <w:jc w:val="both"/>
        <w:rPr>
          <w:rFonts w:ascii="Arial" w:hAnsi="Arial" w:cs="Arial"/>
          <w:u w:val="single"/>
        </w:rPr>
      </w:pPr>
    </w:p>
    <w:p w14:paraId="27AC93F6" w14:textId="77777777" w:rsidR="00AF77FB" w:rsidRPr="0067124C" w:rsidRDefault="00AF77FB" w:rsidP="00AF77FB">
      <w:pPr>
        <w:spacing w:after="120"/>
        <w:jc w:val="both"/>
        <w:rPr>
          <w:rFonts w:ascii="Arial" w:hAnsi="Arial" w:cs="Arial"/>
        </w:rPr>
      </w:pPr>
      <w:r w:rsidRPr="0067124C">
        <w:rPr>
          <w:rFonts w:ascii="Arial" w:hAnsi="Arial" w:cs="Arial"/>
        </w:rPr>
        <w:t xml:space="preserve">Набавке у јавно-комуналном сектору обично се врше законом дефинисаним начинима, односно јавним набавкама, тако да програм који је предмет ове набавке мора да покрије све кораке у процесима јавне набавке, али и квалитетно праћење извршења набавке која је у процесу реализације. </w:t>
      </w:r>
    </w:p>
    <w:p w14:paraId="22B500D6" w14:textId="77777777" w:rsidR="00AF77FB" w:rsidRPr="007958A3" w:rsidRDefault="00AF77FB" w:rsidP="00AF77FB">
      <w:pPr>
        <w:spacing w:after="120"/>
        <w:jc w:val="both"/>
        <w:rPr>
          <w:rFonts w:ascii="Arial" w:hAnsi="Arial" w:cs="Arial"/>
          <w:b/>
          <w:bCs/>
        </w:rPr>
      </w:pPr>
      <w:r w:rsidRPr="007958A3">
        <w:rPr>
          <w:rFonts w:ascii="Arial" w:hAnsi="Arial" w:cs="Arial"/>
          <w:b/>
          <w:bCs/>
        </w:rPr>
        <w:t>Подаци о артиклима</w:t>
      </w:r>
    </w:p>
    <w:p w14:paraId="14EDDBA0" w14:textId="77777777" w:rsidR="00AF77FB" w:rsidRPr="0067124C" w:rsidRDefault="00AF77FB" w:rsidP="00AF77FB">
      <w:pPr>
        <w:spacing w:after="120"/>
        <w:jc w:val="both"/>
        <w:rPr>
          <w:rFonts w:ascii="Arial" w:hAnsi="Arial" w:cs="Arial"/>
        </w:rPr>
      </w:pPr>
      <w:r w:rsidRPr="0067124C">
        <w:rPr>
          <w:rFonts w:ascii="Arial" w:hAnsi="Arial" w:cs="Arial"/>
        </w:rPr>
        <w:t xml:space="preserve">Предуслов праћења набавке је отварање података о артиклима, без обзира да ли су у питању робни или услужни артикли. Приликом миграције података из старог система неопходно је да програм може задржати шифре артикала из старог система због лакшег сналажења запослених и минимизирања застоја у преласку на нови програмски систем. </w:t>
      </w:r>
    </w:p>
    <w:p w14:paraId="040F405A" w14:textId="77777777" w:rsidR="00AF77FB" w:rsidRPr="0067124C" w:rsidRDefault="00AF77FB" w:rsidP="00AF77FB">
      <w:pPr>
        <w:spacing w:after="120"/>
        <w:jc w:val="both"/>
        <w:rPr>
          <w:rFonts w:ascii="Arial" w:hAnsi="Arial" w:cs="Arial"/>
        </w:rPr>
      </w:pPr>
      <w:r w:rsidRPr="0067124C">
        <w:rPr>
          <w:rFonts w:ascii="Arial" w:hAnsi="Arial" w:cs="Arial"/>
        </w:rPr>
        <w:t xml:space="preserve">Неопходно је да се за артикле могу везати додатни подаци као што су групе артикала,  подгрупе артикала, финансијске групе артикала и слично. </w:t>
      </w:r>
    </w:p>
    <w:p w14:paraId="58246B26" w14:textId="77777777" w:rsidR="00AF77FB" w:rsidRPr="0067124C" w:rsidRDefault="00AF77FB" w:rsidP="00AF77FB">
      <w:pPr>
        <w:spacing w:after="120"/>
        <w:jc w:val="both"/>
        <w:rPr>
          <w:rFonts w:ascii="Arial" w:hAnsi="Arial" w:cs="Arial"/>
        </w:rPr>
      </w:pPr>
      <w:r w:rsidRPr="0067124C">
        <w:rPr>
          <w:rFonts w:ascii="Arial" w:hAnsi="Arial" w:cs="Arial"/>
        </w:rPr>
        <w:t xml:space="preserve">За евидентирање набавке у систему потребна је група функционалности која би омогућила креирање захтева за артикал од стране запослених који имају потребу за њим, одобрење захтева од стране одговорне особе, захтева за набавку према служби набавке од стране магационера када артикла нема на залихама, налога за набавку после одлуке одговорних или спроведеног процеса јавне набавке, пријем робе по отпремници и повезивање отпремница са налогом за набавку, израду калкулације у случају да набавку прате велики трошкови допреме, </w:t>
      </w:r>
      <w:r w:rsidRPr="0067124C">
        <w:rPr>
          <w:rFonts w:ascii="Arial" w:hAnsi="Arial" w:cs="Arial"/>
        </w:rPr>
        <w:lastRenderedPageBreak/>
        <w:t>повратницу робе добављачу у случају грешака при испоруци, креирања књижног задужења и сторнирање свих докумената набавке.</w:t>
      </w:r>
    </w:p>
    <w:p w14:paraId="082F8253" w14:textId="77777777" w:rsidR="00AF77FB" w:rsidRPr="007958A3" w:rsidRDefault="00AF77FB" w:rsidP="00AF77FB">
      <w:pPr>
        <w:spacing w:after="120"/>
        <w:jc w:val="both"/>
        <w:rPr>
          <w:rFonts w:ascii="Arial" w:hAnsi="Arial" w:cs="Arial"/>
          <w:b/>
          <w:bCs/>
        </w:rPr>
      </w:pPr>
      <w:r w:rsidRPr="007958A3">
        <w:rPr>
          <w:rFonts w:ascii="Arial" w:hAnsi="Arial" w:cs="Arial"/>
          <w:b/>
          <w:bCs/>
        </w:rPr>
        <w:t>Подаци о добављачима</w:t>
      </w:r>
    </w:p>
    <w:p w14:paraId="21A764C0" w14:textId="77777777" w:rsidR="00AF77FB" w:rsidRPr="0067124C" w:rsidRDefault="00AF77FB" w:rsidP="00AF77FB">
      <w:pPr>
        <w:spacing w:after="120"/>
        <w:jc w:val="both"/>
        <w:rPr>
          <w:rFonts w:ascii="Arial" w:hAnsi="Arial" w:cs="Arial"/>
        </w:rPr>
      </w:pPr>
      <w:r w:rsidRPr="0067124C">
        <w:rPr>
          <w:rFonts w:ascii="Arial" w:hAnsi="Arial" w:cs="Arial"/>
        </w:rPr>
        <w:t xml:space="preserve">Тачни подаци о добављачима су предуслов законитости пословања. Пословни програм који је предмет ове јавне набавке мора да омогући „увлачење“ података о добављачима са сајта Народне банке Србије и то потпуно аутоматизовано, претрагом преко ПИБ-а добављача или дела назива. </w:t>
      </w:r>
    </w:p>
    <w:p w14:paraId="2DD0CEE0" w14:textId="77777777" w:rsidR="00AF77FB" w:rsidRPr="0067124C" w:rsidRDefault="00AF77FB" w:rsidP="00AF77FB">
      <w:pPr>
        <w:spacing w:after="120"/>
        <w:jc w:val="both"/>
        <w:rPr>
          <w:rFonts w:ascii="Arial" w:hAnsi="Arial" w:cs="Arial"/>
        </w:rPr>
      </w:pPr>
      <w:r w:rsidRPr="0067124C">
        <w:rPr>
          <w:rFonts w:ascii="Arial" w:hAnsi="Arial" w:cs="Arial"/>
        </w:rPr>
        <w:t xml:space="preserve">На картици сваког добављача треба да је могуће кроз ДМС везати скениране документе за тог добављача као што су уговори, подаци из АПР-а и слично. На тај начин избегава се претрага за тим документима у архивама или ДМС програму који није саставни део информационог система који је предмет набавке. </w:t>
      </w:r>
    </w:p>
    <w:p w14:paraId="3E9D38E6" w14:textId="77777777" w:rsidR="00AF77FB" w:rsidRPr="007958A3" w:rsidRDefault="00AF77FB" w:rsidP="00AF77FB">
      <w:pPr>
        <w:spacing w:after="120"/>
        <w:jc w:val="both"/>
        <w:rPr>
          <w:rFonts w:ascii="Arial" w:hAnsi="Arial" w:cs="Arial"/>
          <w:b/>
          <w:bCs/>
        </w:rPr>
      </w:pPr>
      <w:r w:rsidRPr="007958A3">
        <w:rPr>
          <w:rFonts w:ascii="Arial" w:hAnsi="Arial" w:cs="Arial"/>
          <w:b/>
          <w:bCs/>
        </w:rPr>
        <w:t>Извештаји набавке</w:t>
      </w:r>
    </w:p>
    <w:p w14:paraId="309C9B02" w14:textId="77777777" w:rsidR="00AF77FB" w:rsidRPr="0067124C" w:rsidRDefault="00AF77FB" w:rsidP="00AF77FB">
      <w:pPr>
        <w:spacing w:after="120"/>
        <w:jc w:val="both"/>
        <w:rPr>
          <w:rFonts w:ascii="Arial" w:hAnsi="Arial" w:cs="Arial"/>
        </w:rPr>
      </w:pPr>
      <w:r w:rsidRPr="0067124C">
        <w:rPr>
          <w:rFonts w:ascii="Arial" w:hAnsi="Arial" w:cs="Arial"/>
        </w:rPr>
        <w:t xml:space="preserve">Извештаји набавке морају дати јасан преглед набавке. Неопходни извештаји набавке које програм за обраду трансакција мора да има су: </w:t>
      </w:r>
    </w:p>
    <w:p w14:paraId="02F37233" w14:textId="77777777" w:rsidR="00AF77FB" w:rsidRPr="0067124C" w:rsidRDefault="00AF77FB" w:rsidP="00AF77FB">
      <w:pPr>
        <w:spacing w:after="120"/>
        <w:jc w:val="both"/>
        <w:rPr>
          <w:rFonts w:ascii="Arial" w:hAnsi="Arial" w:cs="Arial"/>
        </w:rPr>
      </w:pPr>
      <w:r w:rsidRPr="0067124C">
        <w:rPr>
          <w:rFonts w:ascii="Arial" w:hAnsi="Arial" w:cs="Arial"/>
        </w:rPr>
        <w:t xml:space="preserve">- Синтетика улазних докумената са могућношћу избора датумског обухвата прегледа, типа документа, складишта за које се врши набавка, особе која је креирала документ или наручила робу, обрачунско место за које је роба наручена, уређај за који се роба набавља и слично, </w:t>
      </w:r>
    </w:p>
    <w:p w14:paraId="5070B32B" w14:textId="77777777" w:rsidR="00AF77FB" w:rsidRPr="0067124C" w:rsidRDefault="00AF77FB" w:rsidP="00AF77FB">
      <w:pPr>
        <w:spacing w:after="120"/>
        <w:jc w:val="both"/>
        <w:rPr>
          <w:rFonts w:ascii="Arial" w:hAnsi="Arial" w:cs="Arial"/>
        </w:rPr>
      </w:pPr>
      <w:r w:rsidRPr="0067124C">
        <w:rPr>
          <w:rFonts w:ascii="Arial" w:hAnsi="Arial" w:cs="Arial"/>
        </w:rPr>
        <w:t xml:space="preserve">- Преглед налога за набавку са могућношћу избора складишта набавке и артикла набавке, </w:t>
      </w:r>
    </w:p>
    <w:p w14:paraId="0E964BA6" w14:textId="77777777" w:rsidR="00AF77FB" w:rsidRPr="0067124C" w:rsidRDefault="00AF77FB" w:rsidP="00AF77FB">
      <w:pPr>
        <w:spacing w:after="120"/>
        <w:jc w:val="both"/>
        <w:rPr>
          <w:rFonts w:ascii="Arial" w:hAnsi="Arial" w:cs="Arial"/>
        </w:rPr>
      </w:pPr>
      <w:r w:rsidRPr="0067124C">
        <w:rPr>
          <w:rFonts w:ascii="Arial" w:hAnsi="Arial" w:cs="Arial"/>
        </w:rPr>
        <w:t xml:space="preserve">- Књига примљених рачуна је законом дефинисан документ за вођење и програм мора да даје и тај извештај, </w:t>
      </w:r>
    </w:p>
    <w:p w14:paraId="36E0CD50" w14:textId="77777777" w:rsidR="00AF77FB" w:rsidRPr="0067124C" w:rsidRDefault="00AF77FB" w:rsidP="00AF77FB">
      <w:pPr>
        <w:spacing w:after="120"/>
        <w:jc w:val="both"/>
        <w:rPr>
          <w:rFonts w:ascii="Arial" w:hAnsi="Arial" w:cs="Arial"/>
        </w:rPr>
      </w:pPr>
      <w:r w:rsidRPr="0067124C">
        <w:rPr>
          <w:rFonts w:ascii="Arial" w:hAnsi="Arial" w:cs="Arial"/>
        </w:rPr>
        <w:t xml:space="preserve">- Преглед појединачног документа набавке са претрагом која даје  могућност филтрирања претраге по датумском обухвату, складишту, типу документа и слично, </w:t>
      </w:r>
    </w:p>
    <w:p w14:paraId="69313DC4" w14:textId="77777777" w:rsidR="00AF77FB" w:rsidRPr="0067124C" w:rsidRDefault="00AF77FB" w:rsidP="00AF77FB">
      <w:pPr>
        <w:spacing w:after="120"/>
        <w:jc w:val="both"/>
        <w:rPr>
          <w:rFonts w:ascii="Arial" w:hAnsi="Arial" w:cs="Arial"/>
        </w:rPr>
      </w:pPr>
      <w:r w:rsidRPr="0067124C">
        <w:rPr>
          <w:rFonts w:ascii="Arial" w:hAnsi="Arial" w:cs="Arial"/>
        </w:rPr>
        <w:t xml:space="preserve">- Преглед добављача са могућношћу избора по месту, типу добављача, држави, али и делу назива, чијим уносом се сужава претрага, </w:t>
      </w:r>
    </w:p>
    <w:p w14:paraId="211B81E4" w14:textId="77777777" w:rsidR="00AF77FB" w:rsidRPr="0067124C" w:rsidRDefault="00AF77FB" w:rsidP="00AF77FB">
      <w:pPr>
        <w:spacing w:after="120"/>
        <w:jc w:val="both"/>
        <w:rPr>
          <w:rFonts w:ascii="Arial" w:hAnsi="Arial" w:cs="Arial"/>
        </w:rPr>
      </w:pPr>
      <w:r w:rsidRPr="0067124C">
        <w:rPr>
          <w:rFonts w:ascii="Arial" w:hAnsi="Arial" w:cs="Arial"/>
        </w:rPr>
        <w:t xml:space="preserve">- Синтетика добављача са прегледом стања задужења и промета током посматраног периода, са критеријумима претраге као што су: датумски обухват, конто добављача, статусом докумената, итд., </w:t>
      </w:r>
    </w:p>
    <w:p w14:paraId="3752BAB5" w14:textId="77777777" w:rsidR="00AF77FB" w:rsidRPr="0067124C" w:rsidRDefault="00AF77FB" w:rsidP="00AF77FB">
      <w:pPr>
        <w:spacing w:after="120"/>
        <w:jc w:val="both"/>
        <w:rPr>
          <w:rFonts w:ascii="Arial" w:hAnsi="Arial" w:cs="Arial"/>
        </w:rPr>
      </w:pPr>
      <w:r w:rsidRPr="0067124C">
        <w:rPr>
          <w:rFonts w:ascii="Arial" w:hAnsi="Arial" w:cs="Arial"/>
        </w:rPr>
        <w:t xml:space="preserve">- Преглед истекли валута, </w:t>
      </w:r>
    </w:p>
    <w:p w14:paraId="7BD1720A" w14:textId="77777777" w:rsidR="00AF77FB" w:rsidRPr="0067124C" w:rsidRDefault="00AF77FB" w:rsidP="00AF77FB">
      <w:pPr>
        <w:spacing w:after="120"/>
        <w:jc w:val="both"/>
        <w:rPr>
          <w:rFonts w:ascii="Arial" w:hAnsi="Arial" w:cs="Arial"/>
        </w:rPr>
      </w:pPr>
      <w:r w:rsidRPr="0067124C">
        <w:rPr>
          <w:rFonts w:ascii="Arial" w:hAnsi="Arial" w:cs="Arial"/>
        </w:rPr>
        <w:t xml:space="preserve">- Аналитика појединачног добављача, </w:t>
      </w:r>
    </w:p>
    <w:p w14:paraId="2D10E3FE" w14:textId="77777777" w:rsidR="00AF77FB" w:rsidRPr="0067124C" w:rsidRDefault="00AF77FB" w:rsidP="00AF77FB">
      <w:pPr>
        <w:spacing w:after="0"/>
        <w:jc w:val="both"/>
        <w:rPr>
          <w:rFonts w:ascii="Arial" w:hAnsi="Arial" w:cs="Arial"/>
        </w:rPr>
      </w:pPr>
    </w:p>
    <w:p w14:paraId="7C075293" w14:textId="77777777" w:rsidR="00AF77FB" w:rsidRPr="007958A3" w:rsidRDefault="00AF77FB" w:rsidP="00AF77FB">
      <w:pPr>
        <w:spacing w:after="0"/>
        <w:jc w:val="both"/>
        <w:rPr>
          <w:rFonts w:ascii="Arial" w:hAnsi="Arial" w:cs="Arial"/>
          <w:b/>
          <w:bCs/>
          <w:u w:val="single"/>
        </w:rPr>
      </w:pPr>
      <w:r w:rsidRPr="007958A3">
        <w:rPr>
          <w:rFonts w:ascii="Arial" w:hAnsi="Arial" w:cs="Arial"/>
          <w:b/>
          <w:bCs/>
          <w:u w:val="single"/>
        </w:rPr>
        <w:t>6 Складишно пословање</w:t>
      </w:r>
    </w:p>
    <w:p w14:paraId="3FF7C04C" w14:textId="77777777" w:rsidR="00AF77FB" w:rsidRPr="0067124C" w:rsidRDefault="00AF77FB" w:rsidP="00AF77FB">
      <w:pPr>
        <w:spacing w:after="0"/>
        <w:jc w:val="both"/>
        <w:rPr>
          <w:rFonts w:ascii="Arial" w:hAnsi="Arial" w:cs="Arial"/>
          <w:u w:val="single"/>
        </w:rPr>
      </w:pPr>
    </w:p>
    <w:p w14:paraId="1E98F6DB" w14:textId="77777777" w:rsidR="00AF77FB" w:rsidRPr="0067124C" w:rsidRDefault="00AF77FB" w:rsidP="00AF77FB">
      <w:pPr>
        <w:spacing w:after="120"/>
        <w:jc w:val="both"/>
        <w:rPr>
          <w:rFonts w:ascii="Arial" w:hAnsi="Arial" w:cs="Arial"/>
        </w:rPr>
      </w:pPr>
      <w:r w:rsidRPr="0067124C">
        <w:rPr>
          <w:rFonts w:ascii="Arial" w:hAnsi="Arial" w:cs="Arial"/>
        </w:rPr>
        <w:t>Програм за обраду трансакција мора да омогући и креирање и измену података о артиклима. Складишно пословање у сваком јавно-комунално</w:t>
      </w:r>
      <w:r>
        <w:rPr>
          <w:rFonts w:ascii="Arial" w:hAnsi="Arial" w:cs="Arial"/>
          <w:lang w:val="sr-Cyrl-RS"/>
        </w:rPr>
        <w:t>м</w:t>
      </w:r>
      <w:r w:rsidRPr="0067124C">
        <w:rPr>
          <w:rFonts w:ascii="Arial" w:hAnsi="Arial" w:cs="Arial"/>
        </w:rPr>
        <w:t xml:space="preserve"> предузећу мора да задовољи процедуре пријема, издавања, контроле и чувања артикала</w:t>
      </w:r>
      <w:r>
        <w:rPr>
          <w:rFonts w:ascii="Arial" w:hAnsi="Arial" w:cs="Arial"/>
          <w:lang w:val="sr-Cyrl-RS"/>
        </w:rPr>
        <w:t>,</w:t>
      </w:r>
      <w:r w:rsidRPr="0067124C">
        <w:rPr>
          <w:rFonts w:ascii="Arial" w:hAnsi="Arial" w:cs="Arial"/>
        </w:rPr>
        <w:t xml:space="preserve"> без обзира да ли су у питању материјали, резервни делови, основна средства, ситан инвентар или слично. Зато је неопходно да програмски пакет за обраду трансакција мора да има покривање свих процедура које су дефинисане код наручиоца. </w:t>
      </w:r>
    </w:p>
    <w:p w14:paraId="6D4301D4" w14:textId="77777777" w:rsidR="00AF77FB" w:rsidRPr="0067124C" w:rsidRDefault="00AF77FB" w:rsidP="00AF77FB">
      <w:pPr>
        <w:spacing w:after="120"/>
        <w:jc w:val="both"/>
        <w:rPr>
          <w:rFonts w:ascii="Arial" w:hAnsi="Arial" w:cs="Arial"/>
        </w:rPr>
      </w:pPr>
      <w:r w:rsidRPr="0067124C">
        <w:rPr>
          <w:rFonts w:ascii="Arial" w:hAnsi="Arial" w:cs="Arial"/>
        </w:rPr>
        <w:t xml:space="preserve">Пријемница или калкулација су основни документи којима се роба заприма у складиште и већ су наведени у делу којим је описана набавка. Овај део процедуре неме посебних захтева сем да се пријемница или калкулација може референцирати на налог набавке да би било олакшано праћење реализације уговорене набавке по количинама, пошто је цена самом набавком дефинисана. </w:t>
      </w:r>
    </w:p>
    <w:p w14:paraId="3EAA0CCA" w14:textId="77777777" w:rsidR="00AF77FB" w:rsidRPr="0067124C" w:rsidRDefault="00AF77FB" w:rsidP="00AF77FB">
      <w:pPr>
        <w:spacing w:after="120"/>
        <w:jc w:val="both"/>
        <w:rPr>
          <w:rFonts w:ascii="Arial" w:hAnsi="Arial" w:cs="Arial"/>
        </w:rPr>
      </w:pPr>
      <w:r w:rsidRPr="0067124C">
        <w:rPr>
          <w:rFonts w:ascii="Arial" w:hAnsi="Arial" w:cs="Arial"/>
        </w:rPr>
        <w:lastRenderedPageBreak/>
        <w:t>Требовање материјала, делова или других артикала мора</w:t>
      </w:r>
      <w:r>
        <w:rPr>
          <w:rFonts w:ascii="Arial" w:hAnsi="Arial" w:cs="Arial"/>
          <w:lang w:val="sr-Cyrl-RS"/>
        </w:rPr>
        <w:t>,</w:t>
      </w:r>
      <w:r w:rsidRPr="0067124C">
        <w:rPr>
          <w:rFonts w:ascii="Arial" w:hAnsi="Arial" w:cs="Arial"/>
        </w:rPr>
        <w:t xml:space="preserve"> да као прво</w:t>
      </w:r>
      <w:r>
        <w:rPr>
          <w:rFonts w:ascii="Arial" w:hAnsi="Arial" w:cs="Arial"/>
          <w:lang w:val="sr-Cyrl-RS"/>
        </w:rPr>
        <w:t xml:space="preserve">, </w:t>
      </w:r>
      <w:r w:rsidRPr="0067124C">
        <w:rPr>
          <w:rFonts w:ascii="Arial" w:hAnsi="Arial" w:cs="Arial"/>
        </w:rPr>
        <w:t xml:space="preserve"> има избор складишта са ког се врши требовање, датум и могућност уноса описа ако је то неопходно. После избора артикла, мора постојати могућност увида у доступну количину, пре но што се изврши требовање. </w:t>
      </w:r>
    </w:p>
    <w:p w14:paraId="1CB97515" w14:textId="77777777" w:rsidR="00AF77FB" w:rsidRPr="0067124C" w:rsidRDefault="00AF77FB" w:rsidP="00AF77FB">
      <w:pPr>
        <w:spacing w:after="120"/>
        <w:jc w:val="both"/>
        <w:rPr>
          <w:rFonts w:ascii="Arial" w:hAnsi="Arial" w:cs="Arial"/>
        </w:rPr>
      </w:pPr>
      <w:r w:rsidRPr="0067124C">
        <w:rPr>
          <w:rFonts w:ascii="Arial" w:hAnsi="Arial" w:cs="Arial"/>
        </w:rPr>
        <w:t xml:space="preserve">Попис или инвентарисање мора да буде једноставно и поуздано. Покретањем трансакције пописа, програм мора да омогући одабир складишта, унос назива и ознаке пописа, као и датума почетка и завршетка истог. Мора бити омогућено да се пописи раде само на артиклима са залихама или свим артиклима, у зависности како Пописна комисија одреди. </w:t>
      </w:r>
    </w:p>
    <w:p w14:paraId="11CD55FD" w14:textId="77777777" w:rsidR="00AF77FB" w:rsidRPr="0067124C" w:rsidRDefault="00AF77FB" w:rsidP="00AF77FB">
      <w:pPr>
        <w:spacing w:after="120"/>
        <w:jc w:val="both"/>
        <w:rPr>
          <w:rFonts w:ascii="Arial" w:hAnsi="Arial" w:cs="Arial"/>
        </w:rPr>
      </w:pPr>
      <w:r w:rsidRPr="0067124C">
        <w:rPr>
          <w:rFonts w:ascii="Arial" w:hAnsi="Arial" w:cs="Arial"/>
        </w:rPr>
        <w:t xml:space="preserve">Инвентар може да се ради само за одређене артикле, тако да програм мора да омогући и унос одређених артикала који су ствар избора комисије. Уколико се попис ради у дужем периоду, програм мора да евидентира све улазе и излазе по сваком артиклу, тако да пословни процес пријема и издавања у задатом периоду  може да се одвија несметано, без обзира на сам процес пописа, ако комисија тако одлучи. </w:t>
      </w:r>
    </w:p>
    <w:p w14:paraId="0D687699" w14:textId="77777777" w:rsidR="00AF77FB" w:rsidRPr="0067124C" w:rsidRDefault="00AF77FB" w:rsidP="00AF77FB">
      <w:pPr>
        <w:spacing w:after="0"/>
        <w:jc w:val="both"/>
        <w:rPr>
          <w:rFonts w:ascii="Arial" w:hAnsi="Arial" w:cs="Arial"/>
        </w:rPr>
      </w:pPr>
      <w:r w:rsidRPr="0067124C">
        <w:rPr>
          <w:rFonts w:ascii="Arial" w:hAnsi="Arial" w:cs="Arial"/>
        </w:rPr>
        <w:t>Неопходни извештаји магацина су:</w:t>
      </w:r>
    </w:p>
    <w:p w14:paraId="7B9A7B15" w14:textId="77777777" w:rsidR="00AF77FB" w:rsidRPr="0067124C" w:rsidRDefault="00AF77FB" w:rsidP="00AF77FB">
      <w:pPr>
        <w:spacing w:after="0"/>
        <w:jc w:val="both"/>
        <w:rPr>
          <w:rFonts w:ascii="Arial" w:hAnsi="Arial" w:cs="Arial"/>
        </w:rPr>
      </w:pPr>
      <w:r w:rsidRPr="0067124C">
        <w:rPr>
          <w:rFonts w:ascii="Arial" w:hAnsi="Arial" w:cs="Arial"/>
        </w:rPr>
        <w:t xml:space="preserve">- Синтетика магацинских докумената, са могућношћу избора складишта, временског обухвата, особе која је креирала документ, типа документа, добављача, опреме за коју су документи везани и слично, </w:t>
      </w:r>
    </w:p>
    <w:p w14:paraId="7070DAF9" w14:textId="77777777" w:rsidR="00AF77FB" w:rsidRPr="0067124C" w:rsidRDefault="00AF77FB" w:rsidP="00AF77FB">
      <w:pPr>
        <w:spacing w:after="0"/>
        <w:jc w:val="both"/>
        <w:rPr>
          <w:rFonts w:ascii="Arial" w:hAnsi="Arial" w:cs="Arial"/>
        </w:rPr>
      </w:pPr>
      <w:r w:rsidRPr="0067124C">
        <w:rPr>
          <w:rFonts w:ascii="Arial" w:hAnsi="Arial" w:cs="Arial"/>
        </w:rPr>
        <w:t xml:space="preserve">- Стање залиха складишта у целини, одређене групе или подгрупе артикала, или  појединачног артикла, на тачно дефинисан датум, </w:t>
      </w:r>
    </w:p>
    <w:p w14:paraId="348D7686" w14:textId="77777777" w:rsidR="00AF77FB" w:rsidRPr="0067124C" w:rsidRDefault="00AF77FB" w:rsidP="00AF77FB">
      <w:pPr>
        <w:spacing w:after="0"/>
        <w:jc w:val="both"/>
        <w:rPr>
          <w:rFonts w:ascii="Arial" w:hAnsi="Arial" w:cs="Arial"/>
        </w:rPr>
      </w:pPr>
      <w:r w:rsidRPr="0067124C">
        <w:rPr>
          <w:rFonts w:ascii="Arial" w:hAnsi="Arial" w:cs="Arial"/>
        </w:rPr>
        <w:t xml:space="preserve">- Кретање вредности залиха по вредности и количинама за одређено складиште у целини или по групама, подгрупама или за појединачан артикал и све то за тачно одређен период. Треба да се јасно види количина улаза, излаза, вредност улаза и излаза, са припадајућим графичким приказом по месецима обухвата, </w:t>
      </w:r>
    </w:p>
    <w:p w14:paraId="3208B418"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мини и макси стокова, као индикатора набавке на дан прегледа, </w:t>
      </w:r>
    </w:p>
    <w:p w14:paraId="12F1C627" w14:textId="77777777" w:rsidR="00AF77FB" w:rsidRPr="0067124C" w:rsidRDefault="00AF77FB" w:rsidP="00AF77FB">
      <w:pPr>
        <w:spacing w:after="0"/>
        <w:jc w:val="both"/>
        <w:rPr>
          <w:rFonts w:ascii="Arial" w:hAnsi="Arial" w:cs="Arial"/>
        </w:rPr>
      </w:pPr>
      <w:r w:rsidRPr="0067124C">
        <w:rPr>
          <w:rFonts w:ascii="Arial" w:hAnsi="Arial" w:cs="Arial"/>
        </w:rPr>
        <w:t xml:space="preserve">- Преглед резервација по налозима, </w:t>
      </w:r>
    </w:p>
    <w:p w14:paraId="604B79F1" w14:textId="77777777" w:rsidR="00AF77FB" w:rsidRPr="0067124C" w:rsidRDefault="00AF77FB" w:rsidP="00AF77FB">
      <w:pPr>
        <w:spacing w:after="0"/>
        <w:jc w:val="both"/>
        <w:rPr>
          <w:rFonts w:ascii="Arial" w:hAnsi="Arial" w:cs="Arial"/>
        </w:rPr>
      </w:pPr>
      <w:r w:rsidRPr="0067124C">
        <w:rPr>
          <w:rFonts w:ascii="Arial" w:hAnsi="Arial" w:cs="Arial"/>
        </w:rPr>
        <w:t>- Преглед задужења ситн</w:t>
      </w:r>
      <w:r w:rsidRPr="0067124C">
        <w:rPr>
          <w:rFonts w:ascii="Arial" w:hAnsi="Arial" w:cs="Arial"/>
          <w:lang w:val="sr-Cyrl-RS"/>
        </w:rPr>
        <w:t>ог</w:t>
      </w:r>
      <w:r w:rsidRPr="0067124C">
        <w:rPr>
          <w:rFonts w:ascii="Arial" w:hAnsi="Arial" w:cs="Arial"/>
        </w:rPr>
        <w:t xml:space="preserve"> инвентр</w:t>
      </w:r>
      <w:r w:rsidRPr="0067124C">
        <w:rPr>
          <w:rFonts w:ascii="Arial" w:hAnsi="Arial" w:cs="Arial"/>
          <w:lang w:val="sr-Cyrl-RS"/>
        </w:rPr>
        <w:t>а и ХТЗ опреме</w:t>
      </w:r>
      <w:r w:rsidRPr="0067124C">
        <w:rPr>
          <w:rFonts w:ascii="Arial" w:hAnsi="Arial" w:cs="Arial"/>
        </w:rPr>
        <w:t xml:space="preserve"> од стране запослених у предузећу са интегрисаним ДМС-ом у коме се чувају реверск</w:t>
      </w:r>
      <w:r w:rsidRPr="0067124C">
        <w:rPr>
          <w:rFonts w:ascii="Arial" w:hAnsi="Arial" w:cs="Arial"/>
          <w:lang w:val="sr-Cyrl-RS"/>
        </w:rPr>
        <w:t>а</w:t>
      </w:r>
      <w:r w:rsidRPr="0067124C">
        <w:rPr>
          <w:rFonts w:ascii="Arial" w:hAnsi="Arial" w:cs="Arial"/>
        </w:rPr>
        <w:t xml:space="preserve"> и друга документа која прате задужења и раздужења.</w:t>
      </w:r>
    </w:p>
    <w:p w14:paraId="4A920018" w14:textId="77777777" w:rsidR="00AF77FB" w:rsidRPr="0067124C" w:rsidRDefault="00AF77FB" w:rsidP="00AF77FB">
      <w:pPr>
        <w:spacing w:after="0"/>
        <w:jc w:val="both"/>
        <w:rPr>
          <w:rFonts w:ascii="Arial" w:hAnsi="Arial" w:cs="Arial"/>
        </w:rPr>
      </w:pPr>
    </w:p>
    <w:p w14:paraId="5E1A87FC" w14:textId="77777777" w:rsidR="00AF77FB" w:rsidRPr="006D291B" w:rsidRDefault="00AF77FB" w:rsidP="00AF77FB">
      <w:pPr>
        <w:spacing w:after="0"/>
        <w:jc w:val="both"/>
        <w:rPr>
          <w:rFonts w:ascii="Arial" w:hAnsi="Arial" w:cs="Arial"/>
          <w:b/>
          <w:bCs/>
          <w:u w:val="single"/>
        </w:rPr>
      </w:pPr>
      <w:r w:rsidRPr="006D291B">
        <w:rPr>
          <w:rFonts w:ascii="Arial" w:hAnsi="Arial" w:cs="Arial"/>
          <w:b/>
          <w:bCs/>
          <w:u w:val="single"/>
          <w:lang w:val="sr-Cyrl-RS"/>
        </w:rPr>
        <w:t xml:space="preserve">7 </w:t>
      </w:r>
      <w:r w:rsidRPr="006D291B">
        <w:rPr>
          <w:rFonts w:ascii="Arial" w:hAnsi="Arial" w:cs="Arial"/>
          <w:b/>
          <w:bCs/>
          <w:u w:val="single"/>
        </w:rPr>
        <w:t xml:space="preserve">Вођење документације кроз електронски деловодник са интегрисаним ДМС-ом </w:t>
      </w:r>
    </w:p>
    <w:p w14:paraId="3ADFC4A2" w14:textId="77777777" w:rsidR="00AF77FB" w:rsidRPr="0067124C" w:rsidRDefault="00AF77FB" w:rsidP="00AF77FB">
      <w:pPr>
        <w:spacing w:after="120"/>
        <w:jc w:val="both"/>
        <w:rPr>
          <w:rFonts w:ascii="Arial" w:hAnsi="Arial" w:cs="Arial"/>
        </w:rPr>
      </w:pPr>
      <w:r w:rsidRPr="0067124C">
        <w:rPr>
          <w:rFonts w:ascii="Arial" w:hAnsi="Arial" w:cs="Arial"/>
        </w:rPr>
        <w:t xml:space="preserve">Увођењем у пословање електронских докумената, доношењем Закона о електронском документу и Закона о електронском потпису, правним лицима је омогућено да чувају и архивирају документа у овом облику. ЈКП </w:t>
      </w:r>
      <w:r w:rsidRPr="0067124C">
        <w:rPr>
          <w:rFonts w:ascii="Arial" w:hAnsi="Arial" w:cs="Arial"/>
          <w:lang w:val="sr-Cyrl-RS"/>
        </w:rPr>
        <w:t>Стандард Врбас</w:t>
      </w:r>
      <w:r w:rsidRPr="0067124C">
        <w:rPr>
          <w:rFonts w:ascii="Arial" w:hAnsi="Arial" w:cs="Arial"/>
        </w:rPr>
        <w:t xml:space="preserve"> набавком новог програма за обраду трансакција жели да има могућност архивирања свих документа у електронском облику са брзом и једноставном претрагом и доступношћу само за овлашћена лица. </w:t>
      </w:r>
    </w:p>
    <w:p w14:paraId="35875EE2" w14:textId="77777777" w:rsidR="00AF77FB" w:rsidRPr="0067124C" w:rsidRDefault="00AF77FB" w:rsidP="00AF77FB">
      <w:pPr>
        <w:spacing w:after="0"/>
        <w:jc w:val="both"/>
        <w:rPr>
          <w:rFonts w:ascii="Arial" w:hAnsi="Arial" w:cs="Arial"/>
        </w:rPr>
      </w:pPr>
      <w:r w:rsidRPr="0067124C">
        <w:rPr>
          <w:rFonts w:ascii="Arial" w:hAnsi="Arial" w:cs="Arial"/>
        </w:rPr>
        <w:t xml:space="preserve">Администрирање  електронског деловодника мора бити тако подешено да може омогућити подешавања по следећим елементима: </w:t>
      </w:r>
    </w:p>
    <w:p w14:paraId="254FCA63" w14:textId="77777777" w:rsidR="00AF77FB" w:rsidRPr="0067124C" w:rsidRDefault="00AF77FB" w:rsidP="00AF77FB">
      <w:pPr>
        <w:spacing w:after="0"/>
        <w:jc w:val="both"/>
        <w:rPr>
          <w:rFonts w:ascii="Arial" w:hAnsi="Arial" w:cs="Arial"/>
        </w:rPr>
      </w:pPr>
      <w:r w:rsidRPr="0067124C">
        <w:rPr>
          <w:rFonts w:ascii="Arial" w:hAnsi="Arial" w:cs="Arial"/>
        </w:rPr>
        <w:t>- Избор типа предмета,</w:t>
      </w:r>
    </w:p>
    <w:p w14:paraId="0113F9FB" w14:textId="77777777" w:rsidR="00AF77FB" w:rsidRPr="0067124C" w:rsidRDefault="00AF77FB" w:rsidP="00AF77FB">
      <w:pPr>
        <w:spacing w:after="0"/>
        <w:jc w:val="both"/>
        <w:rPr>
          <w:rFonts w:ascii="Arial" w:hAnsi="Arial" w:cs="Arial"/>
        </w:rPr>
      </w:pPr>
      <w:r w:rsidRPr="0067124C">
        <w:rPr>
          <w:rFonts w:ascii="Arial" w:hAnsi="Arial" w:cs="Arial"/>
        </w:rPr>
        <w:t xml:space="preserve">- Избор типа документа, </w:t>
      </w:r>
    </w:p>
    <w:p w14:paraId="7669C6A1" w14:textId="77777777" w:rsidR="00AF77FB" w:rsidRPr="0067124C" w:rsidRDefault="00AF77FB" w:rsidP="00AF77FB">
      <w:pPr>
        <w:spacing w:after="0"/>
        <w:jc w:val="both"/>
        <w:rPr>
          <w:rFonts w:ascii="Arial" w:hAnsi="Arial" w:cs="Arial"/>
        </w:rPr>
      </w:pPr>
      <w:r w:rsidRPr="0067124C">
        <w:rPr>
          <w:rFonts w:ascii="Arial" w:hAnsi="Arial" w:cs="Arial"/>
        </w:rPr>
        <w:t xml:space="preserve">- Избор локације чувања предмета, </w:t>
      </w:r>
    </w:p>
    <w:p w14:paraId="52F61463"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група и подгрупа предмета, </w:t>
      </w:r>
    </w:p>
    <w:p w14:paraId="4578EFC2" w14:textId="77777777" w:rsidR="00AF77FB" w:rsidRPr="0067124C" w:rsidRDefault="00AF77FB" w:rsidP="00AF77FB">
      <w:pPr>
        <w:spacing w:after="0"/>
        <w:jc w:val="both"/>
        <w:rPr>
          <w:rFonts w:ascii="Arial" w:hAnsi="Arial" w:cs="Arial"/>
        </w:rPr>
      </w:pPr>
      <w:r w:rsidRPr="0067124C">
        <w:rPr>
          <w:rFonts w:ascii="Arial" w:hAnsi="Arial" w:cs="Arial"/>
        </w:rPr>
        <w:t xml:space="preserve">- Постављање корисничких права на предметима, </w:t>
      </w:r>
    </w:p>
    <w:p w14:paraId="4B92BE7E" w14:textId="77777777" w:rsidR="00AF77FB" w:rsidRDefault="00AF77FB" w:rsidP="00AF77FB">
      <w:pPr>
        <w:spacing w:after="0"/>
        <w:jc w:val="both"/>
        <w:rPr>
          <w:rFonts w:ascii="Arial" w:hAnsi="Arial" w:cs="Arial"/>
        </w:rPr>
      </w:pPr>
      <w:r w:rsidRPr="0067124C">
        <w:rPr>
          <w:rFonts w:ascii="Arial" w:hAnsi="Arial" w:cs="Arial"/>
        </w:rPr>
        <w:t>- Постављање фаза предмета</w:t>
      </w:r>
    </w:p>
    <w:p w14:paraId="57A2B985" w14:textId="77777777" w:rsidR="00AF77FB" w:rsidRPr="0067124C" w:rsidRDefault="00AF77FB" w:rsidP="00AF77FB">
      <w:pPr>
        <w:spacing w:after="0"/>
        <w:jc w:val="both"/>
        <w:rPr>
          <w:rFonts w:ascii="Arial" w:hAnsi="Arial" w:cs="Arial"/>
        </w:rPr>
      </w:pPr>
    </w:p>
    <w:p w14:paraId="18B403AD" w14:textId="77777777" w:rsidR="00AF77FB" w:rsidRPr="0067124C" w:rsidRDefault="00AF77FB" w:rsidP="00AF77FB">
      <w:pPr>
        <w:spacing w:after="0"/>
        <w:jc w:val="both"/>
        <w:rPr>
          <w:rFonts w:ascii="Arial" w:hAnsi="Arial" w:cs="Arial"/>
        </w:rPr>
      </w:pPr>
      <w:r w:rsidRPr="0067124C">
        <w:rPr>
          <w:rFonts w:ascii="Arial" w:hAnsi="Arial" w:cs="Arial"/>
        </w:rPr>
        <w:t xml:space="preserve">Стандардни извештаји о предметима у електронском деловоднику морају да имају могућност претраге у одређеном временском интервалу по следећим критеријумима: </w:t>
      </w:r>
    </w:p>
    <w:p w14:paraId="4CFDCDF4" w14:textId="77777777" w:rsidR="00AF77FB" w:rsidRPr="0067124C" w:rsidRDefault="00AF77FB" w:rsidP="00AF77FB">
      <w:pPr>
        <w:spacing w:after="0"/>
        <w:jc w:val="both"/>
        <w:rPr>
          <w:rFonts w:ascii="Arial" w:hAnsi="Arial" w:cs="Arial"/>
        </w:rPr>
      </w:pPr>
      <w:r w:rsidRPr="0067124C">
        <w:rPr>
          <w:rFonts w:ascii="Arial" w:hAnsi="Arial" w:cs="Arial"/>
        </w:rPr>
        <w:t>- Локацији</w:t>
      </w:r>
    </w:p>
    <w:p w14:paraId="3FD2D5C5" w14:textId="77777777" w:rsidR="00AF77FB" w:rsidRPr="0067124C" w:rsidRDefault="00AF77FB" w:rsidP="00AF77FB">
      <w:pPr>
        <w:spacing w:after="0"/>
        <w:jc w:val="both"/>
        <w:rPr>
          <w:rFonts w:ascii="Arial" w:hAnsi="Arial" w:cs="Arial"/>
        </w:rPr>
      </w:pPr>
      <w:r w:rsidRPr="0067124C">
        <w:rPr>
          <w:rFonts w:ascii="Arial" w:hAnsi="Arial" w:cs="Arial"/>
        </w:rPr>
        <w:t>- Групи и подгрупи</w:t>
      </w:r>
    </w:p>
    <w:p w14:paraId="165FAF06" w14:textId="77777777" w:rsidR="00AF77FB" w:rsidRPr="0067124C" w:rsidRDefault="00AF77FB" w:rsidP="00AF77FB">
      <w:pPr>
        <w:spacing w:after="0"/>
        <w:jc w:val="both"/>
        <w:rPr>
          <w:rFonts w:ascii="Arial" w:hAnsi="Arial" w:cs="Arial"/>
        </w:rPr>
      </w:pPr>
      <w:r w:rsidRPr="0067124C">
        <w:rPr>
          <w:rFonts w:ascii="Arial" w:hAnsi="Arial" w:cs="Arial"/>
        </w:rPr>
        <w:lastRenderedPageBreak/>
        <w:t xml:space="preserve">- Партнеру, комитенту или другој правној страни, </w:t>
      </w:r>
    </w:p>
    <w:p w14:paraId="6FCA4574" w14:textId="77777777" w:rsidR="00AF77FB" w:rsidRPr="0067124C" w:rsidRDefault="00AF77FB" w:rsidP="00AF77FB">
      <w:pPr>
        <w:spacing w:after="0"/>
        <w:jc w:val="both"/>
        <w:rPr>
          <w:rFonts w:ascii="Arial" w:hAnsi="Arial" w:cs="Arial"/>
        </w:rPr>
      </w:pPr>
      <w:r w:rsidRPr="0067124C">
        <w:rPr>
          <w:rFonts w:ascii="Arial" w:hAnsi="Arial" w:cs="Arial"/>
        </w:rPr>
        <w:t xml:space="preserve">- Називу предмета, </w:t>
      </w:r>
    </w:p>
    <w:p w14:paraId="3DD76FE6" w14:textId="77777777" w:rsidR="00AF77FB" w:rsidRPr="0067124C" w:rsidRDefault="00AF77FB" w:rsidP="00AF77FB">
      <w:pPr>
        <w:spacing w:after="0"/>
        <w:jc w:val="both"/>
        <w:rPr>
          <w:rFonts w:ascii="Arial" w:hAnsi="Arial" w:cs="Arial"/>
        </w:rPr>
      </w:pPr>
      <w:r w:rsidRPr="0067124C">
        <w:rPr>
          <w:rFonts w:ascii="Arial" w:hAnsi="Arial" w:cs="Arial"/>
        </w:rPr>
        <w:t>- Статусу предмета</w:t>
      </w:r>
    </w:p>
    <w:p w14:paraId="0CEC8EAB" w14:textId="77777777" w:rsidR="00AF77FB" w:rsidRPr="0067124C" w:rsidRDefault="00AF77FB" w:rsidP="00AF77FB">
      <w:pPr>
        <w:spacing w:after="120"/>
        <w:jc w:val="both"/>
        <w:rPr>
          <w:rFonts w:ascii="Arial" w:hAnsi="Arial" w:cs="Arial"/>
        </w:rPr>
      </w:pPr>
    </w:p>
    <w:p w14:paraId="6A29EDDE" w14:textId="77777777" w:rsidR="00AF77FB" w:rsidRPr="0067124C" w:rsidRDefault="00AF77FB" w:rsidP="00AF77FB">
      <w:pPr>
        <w:spacing w:after="120"/>
        <w:jc w:val="both"/>
        <w:rPr>
          <w:rFonts w:ascii="Arial" w:hAnsi="Arial" w:cs="Arial"/>
        </w:rPr>
      </w:pPr>
      <w:r w:rsidRPr="0067124C">
        <w:rPr>
          <w:rFonts w:ascii="Arial" w:hAnsi="Arial" w:cs="Arial"/>
        </w:rPr>
        <w:t xml:space="preserve">Документи морају бити доступни овлашћеној особи са било ког места на свету, уз услов да постоји неки од видова интернет конекције, преко локалне интернет мреже или стандардног интернет протока преко мобилне телефоније. </w:t>
      </w:r>
    </w:p>
    <w:p w14:paraId="65973CE1" w14:textId="77777777" w:rsidR="00AF77FB" w:rsidRPr="0067124C" w:rsidRDefault="00AF77FB" w:rsidP="00AF77FB">
      <w:pPr>
        <w:spacing w:after="0"/>
        <w:jc w:val="both"/>
        <w:rPr>
          <w:rFonts w:ascii="Arial" w:hAnsi="Arial" w:cs="Arial"/>
        </w:rPr>
      </w:pPr>
      <w:r w:rsidRPr="0067124C">
        <w:rPr>
          <w:rFonts w:ascii="Arial" w:hAnsi="Arial" w:cs="Arial"/>
        </w:rPr>
        <w:t xml:space="preserve">Због важности овог сегмената у програму за обраду трансакције, неопходно је у конкурсној документацији приложити слике корисничких екрана (print screen) из којих је могуће видети начин администрирања и рад са електронским деловодником: </w:t>
      </w:r>
    </w:p>
    <w:p w14:paraId="76077EC4" w14:textId="77777777" w:rsidR="00AF77FB" w:rsidRPr="0067124C" w:rsidRDefault="00AF77FB" w:rsidP="00AF77FB">
      <w:pPr>
        <w:spacing w:after="0"/>
        <w:jc w:val="both"/>
        <w:rPr>
          <w:rFonts w:ascii="Arial" w:hAnsi="Arial" w:cs="Arial"/>
        </w:rPr>
      </w:pPr>
      <w:r w:rsidRPr="0067124C">
        <w:rPr>
          <w:rFonts w:ascii="Arial" w:hAnsi="Arial" w:cs="Arial"/>
        </w:rPr>
        <w:t xml:space="preserve">- Дефинисање типова предмета, </w:t>
      </w:r>
    </w:p>
    <w:p w14:paraId="18972F26" w14:textId="77777777" w:rsidR="00AF77FB" w:rsidRPr="0067124C" w:rsidRDefault="00AF77FB" w:rsidP="00AF77FB">
      <w:pPr>
        <w:spacing w:after="0"/>
        <w:jc w:val="both"/>
        <w:rPr>
          <w:rFonts w:ascii="Arial" w:hAnsi="Arial" w:cs="Arial"/>
        </w:rPr>
      </w:pPr>
      <w:r w:rsidRPr="0067124C">
        <w:rPr>
          <w:rFonts w:ascii="Arial" w:hAnsi="Arial" w:cs="Arial"/>
        </w:rPr>
        <w:t xml:space="preserve">- Дефинисање типова докумената, </w:t>
      </w:r>
    </w:p>
    <w:p w14:paraId="7AF887B6"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локација предмета, </w:t>
      </w:r>
    </w:p>
    <w:p w14:paraId="2B7B5930"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група и подгрупа предмета, </w:t>
      </w:r>
    </w:p>
    <w:p w14:paraId="36195AE2" w14:textId="77777777" w:rsidR="00AF77FB" w:rsidRPr="0067124C" w:rsidRDefault="00AF77FB" w:rsidP="00AF77FB">
      <w:pPr>
        <w:spacing w:after="0"/>
        <w:jc w:val="both"/>
        <w:rPr>
          <w:rFonts w:ascii="Arial" w:hAnsi="Arial" w:cs="Arial"/>
        </w:rPr>
      </w:pPr>
      <w:r w:rsidRPr="0067124C">
        <w:rPr>
          <w:rFonts w:ascii="Arial" w:hAnsi="Arial" w:cs="Arial"/>
        </w:rPr>
        <w:t>- Унос фаза предмета</w:t>
      </w:r>
    </w:p>
    <w:p w14:paraId="05C05EC8" w14:textId="77777777" w:rsidR="00AF77FB" w:rsidRPr="0067124C" w:rsidRDefault="00AF77FB" w:rsidP="00AF77FB">
      <w:pPr>
        <w:spacing w:after="0"/>
        <w:jc w:val="both"/>
        <w:rPr>
          <w:rFonts w:ascii="Arial" w:hAnsi="Arial" w:cs="Arial"/>
        </w:rPr>
      </w:pPr>
      <w:r w:rsidRPr="0067124C">
        <w:rPr>
          <w:rFonts w:ascii="Arial" w:hAnsi="Arial" w:cs="Arial"/>
        </w:rPr>
        <w:t xml:space="preserve">- Унос документа у деловодник, </w:t>
      </w:r>
    </w:p>
    <w:p w14:paraId="4000C77E" w14:textId="77777777" w:rsidR="00AF77FB" w:rsidRPr="006D291B" w:rsidRDefault="00AF77FB" w:rsidP="00AF77FB">
      <w:pPr>
        <w:spacing w:after="0"/>
        <w:jc w:val="both"/>
        <w:rPr>
          <w:rFonts w:ascii="Arial" w:hAnsi="Arial" w:cs="Arial"/>
          <w:lang w:val="sr-Cyrl-RS"/>
        </w:rPr>
      </w:pPr>
      <w:r w:rsidRPr="0067124C">
        <w:rPr>
          <w:rFonts w:ascii="Arial" w:hAnsi="Arial" w:cs="Arial"/>
        </w:rPr>
        <w:t>- Претрага, односно преглед предмета</w:t>
      </w:r>
      <w:r>
        <w:rPr>
          <w:rFonts w:ascii="Arial" w:hAnsi="Arial" w:cs="Arial"/>
          <w:lang w:val="sr-Cyrl-RS"/>
        </w:rPr>
        <w:t>.</w:t>
      </w:r>
    </w:p>
    <w:p w14:paraId="78F20662" w14:textId="77777777" w:rsidR="00AF77FB" w:rsidRPr="0067124C" w:rsidRDefault="00AF77FB" w:rsidP="00AF77FB">
      <w:pPr>
        <w:spacing w:after="0"/>
        <w:jc w:val="both"/>
        <w:rPr>
          <w:rFonts w:ascii="Arial" w:hAnsi="Arial" w:cs="Arial"/>
        </w:rPr>
      </w:pPr>
      <w:r w:rsidRPr="0067124C">
        <w:rPr>
          <w:rFonts w:ascii="Arial" w:hAnsi="Arial" w:cs="Arial"/>
        </w:rPr>
        <w:t>Програм мора да ради на јединственој бази података, без  интерфејса између појединих делова</w:t>
      </w:r>
      <w:r w:rsidRPr="0067124C">
        <w:rPr>
          <w:rFonts w:ascii="Arial" w:hAnsi="Arial" w:cs="Arial"/>
          <w:lang w:val="sr-Cyrl-RS"/>
        </w:rPr>
        <w:t>.</w:t>
      </w:r>
    </w:p>
    <w:p w14:paraId="77EBE718" w14:textId="125B24FF" w:rsidR="00AF77FB" w:rsidRDefault="00AF77FB" w:rsidP="00AF77FB">
      <w:pPr>
        <w:spacing w:after="0"/>
        <w:jc w:val="both"/>
        <w:rPr>
          <w:rFonts w:ascii="Arial" w:hAnsi="Arial" w:cs="Arial"/>
        </w:rPr>
      </w:pPr>
      <w:r w:rsidRPr="0067124C">
        <w:rPr>
          <w:rFonts w:ascii="Arial" w:hAnsi="Arial" w:cs="Arial"/>
        </w:rPr>
        <w:t>Такође, све трансакције, односно активности у пословном програму морају бити ограничене корисничким правима дефинисаним за трансакције појединачно или одређено радно место.</w:t>
      </w:r>
    </w:p>
    <w:p w14:paraId="4DA717F6" w14:textId="77777777" w:rsidR="00334240" w:rsidRPr="0067124C" w:rsidRDefault="00334240" w:rsidP="00AF77FB">
      <w:pPr>
        <w:spacing w:after="0"/>
        <w:jc w:val="both"/>
        <w:rPr>
          <w:rFonts w:ascii="Arial" w:hAnsi="Arial" w:cs="Arial"/>
        </w:rPr>
      </w:pPr>
    </w:p>
    <w:p w14:paraId="5C4EEF4A" w14:textId="1E4F2398" w:rsidR="003C1370" w:rsidRDefault="003C1370" w:rsidP="009B2D1C">
      <w:pPr>
        <w:spacing w:after="0"/>
        <w:jc w:val="both"/>
        <w:rPr>
          <w:rFonts w:ascii="Arial" w:hAnsi="Arial" w:cs="Arial"/>
          <w:szCs w:val="24"/>
          <w:lang w:val="sr-Cyrl-CS"/>
        </w:rPr>
      </w:pPr>
      <w:r>
        <w:rPr>
          <w:rFonts w:ascii="Arial" w:hAnsi="Arial" w:cs="Arial"/>
          <w:b/>
          <w:bCs/>
          <w:szCs w:val="24"/>
          <w:lang w:val="sr-Cyrl-CS"/>
        </w:rPr>
        <w:t xml:space="preserve">Рок извршења услуге: </w:t>
      </w:r>
      <w:r>
        <w:rPr>
          <w:rFonts w:ascii="Arial" w:hAnsi="Arial" w:cs="Arial"/>
          <w:szCs w:val="24"/>
          <w:lang w:val="sr-Cyrl-CS"/>
        </w:rPr>
        <w:t>30 дана од закључења Наруџбенице. Извршилац ће обавити обуку запослених, за примену софтвера.</w:t>
      </w:r>
      <w:r w:rsidR="00AF77FB">
        <w:rPr>
          <w:rFonts w:ascii="Arial" w:hAnsi="Arial" w:cs="Arial"/>
          <w:szCs w:val="24"/>
          <w:lang w:val="sr-Cyrl-CS"/>
        </w:rPr>
        <w:t xml:space="preserve"> У периоду од 12 месеци од имплементације софтвера, Извршилац је дужан да усклађује имплементирани софтвер са стварним потребама Наручиоца</w:t>
      </w:r>
      <w:r w:rsidR="006E6958">
        <w:rPr>
          <w:rFonts w:ascii="Arial" w:hAnsi="Arial" w:cs="Arial"/>
          <w:szCs w:val="24"/>
          <w:lang w:val="sr-Cyrl-CS"/>
        </w:rPr>
        <w:t>, а све у складу са могућностима софтвера.</w:t>
      </w:r>
      <w:r w:rsidR="00AF77FB">
        <w:rPr>
          <w:rFonts w:ascii="Arial" w:hAnsi="Arial" w:cs="Arial"/>
          <w:szCs w:val="24"/>
          <w:lang w:val="sr-Cyrl-CS"/>
        </w:rPr>
        <w:t xml:space="preserve"> </w:t>
      </w:r>
    </w:p>
    <w:p w14:paraId="5D152EEC" w14:textId="77777777" w:rsidR="00334240" w:rsidRDefault="00334240" w:rsidP="009B2D1C">
      <w:pPr>
        <w:spacing w:after="0"/>
        <w:jc w:val="both"/>
        <w:rPr>
          <w:rFonts w:ascii="Arial" w:hAnsi="Arial" w:cs="Arial"/>
          <w:szCs w:val="24"/>
          <w:lang w:val="sr-Cyrl-CS"/>
        </w:rPr>
      </w:pPr>
    </w:p>
    <w:p w14:paraId="6D0E8587" w14:textId="10B5F020" w:rsidR="003C1370" w:rsidRDefault="003C1370" w:rsidP="009B2D1C">
      <w:pPr>
        <w:spacing w:after="0"/>
        <w:jc w:val="both"/>
        <w:rPr>
          <w:rFonts w:ascii="Arial" w:hAnsi="Arial" w:cs="Arial"/>
          <w:szCs w:val="24"/>
          <w:lang w:val="sr-Cyrl-CS"/>
        </w:rPr>
      </w:pPr>
      <w:r>
        <w:rPr>
          <w:rFonts w:ascii="Arial" w:hAnsi="Arial" w:cs="Arial"/>
          <w:b/>
          <w:bCs/>
          <w:szCs w:val="24"/>
          <w:lang w:val="sr-Cyrl-CS"/>
        </w:rPr>
        <w:t xml:space="preserve">Услови плаћања: </w:t>
      </w:r>
      <w:r>
        <w:rPr>
          <w:rFonts w:ascii="Arial" w:hAnsi="Arial" w:cs="Arial"/>
          <w:szCs w:val="24"/>
          <w:lang w:val="sr-Cyrl-CS"/>
        </w:rPr>
        <w:t>одложено, 45 дана од имплементације софтвера.</w:t>
      </w:r>
    </w:p>
    <w:p w14:paraId="2EC9ADAE" w14:textId="77777777" w:rsidR="00334240" w:rsidRDefault="00334240" w:rsidP="009B2D1C">
      <w:pPr>
        <w:spacing w:after="0"/>
        <w:jc w:val="both"/>
        <w:rPr>
          <w:rFonts w:ascii="Arial" w:hAnsi="Arial" w:cs="Arial"/>
          <w:szCs w:val="24"/>
          <w:lang w:val="sr-Cyrl-CS"/>
        </w:rPr>
      </w:pPr>
    </w:p>
    <w:p w14:paraId="58069AEF" w14:textId="0A18AC94" w:rsidR="009B6920" w:rsidRDefault="009B6920" w:rsidP="000255F1">
      <w:pPr>
        <w:spacing w:after="0"/>
        <w:jc w:val="both"/>
        <w:rPr>
          <w:rFonts w:ascii="Arial" w:hAnsi="Arial" w:cs="Arial"/>
          <w:lang w:val="sr-Cyrl-RS"/>
        </w:rPr>
      </w:pPr>
      <w:r w:rsidRPr="00993CAF">
        <w:rPr>
          <w:rFonts w:ascii="Arial" w:hAnsi="Arial" w:cs="Arial"/>
          <w:b/>
          <w:lang w:val="sr-Cyrl-RS"/>
        </w:rPr>
        <w:t>Рок важења понуде:</w:t>
      </w:r>
      <w:r w:rsidRPr="00993CAF">
        <w:rPr>
          <w:rFonts w:ascii="Arial" w:hAnsi="Arial" w:cs="Arial"/>
          <w:lang w:val="sr-Cyrl-RS"/>
        </w:rPr>
        <w:t xml:space="preserve"> не краће од 30 дана од дана отварања понуда</w:t>
      </w:r>
      <w:r w:rsidR="004333A4">
        <w:rPr>
          <w:rFonts w:ascii="Arial" w:hAnsi="Arial" w:cs="Arial"/>
          <w:lang w:val="sr-Cyrl-RS"/>
        </w:rPr>
        <w:t>.</w:t>
      </w:r>
    </w:p>
    <w:p w14:paraId="6FA15E5D" w14:textId="77777777" w:rsidR="00334240" w:rsidRDefault="00334240" w:rsidP="000255F1">
      <w:pPr>
        <w:spacing w:after="0"/>
        <w:jc w:val="both"/>
        <w:rPr>
          <w:rFonts w:ascii="Arial" w:hAnsi="Arial" w:cs="Arial"/>
          <w:lang w:val="sr-Cyrl-RS"/>
        </w:rPr>
      </w:pPr>
    </w:p>
    <w:p w14:paraId="74E7DEE0" w14:textId="1CAE0342" w:rsidR="008D7898" w:rsidRDefault="008D7898" w:rsidP="000255F1">
      <w:pPr>
        <w:spacing w:after="0"/>
        <w:jc w:val="both"/>
        <w:rPr>
          <w:rFonts w:ascii="Arial" w:hAnsi="Arial" w:cs="Arial"/>
          <w:bCs/>
          <w:lang w:val="sr-Cyrl-RS"/>
        </w:rPr>
      </w:pPr>
      <w:r>
        <w:rPr>
          <w:rFonts w:ascii="Arial" w:hAnsi="Arial" w:cs="Arial"/>
          <w:b/>
          <w:lang w:val="sr-Cyrl-RS"/>
        </w:rPr>
        <w:t xml:space="preserve">Рок важења Наруџбенице: </w:t>
      </w:r>
      <w:r w:rsidR="004F48CA">
        <w:rPr>
          <w:rFonts w:ascii="Arial" w:hAnsi="Arial" w:cs="Arial"/>
          <w:bCs/>
          <w:lang w:val="sr-Cyrl-RS"/>
        </w:rPr>
        <w:t xml:space="preserve">на неодеђено веме, јер је софтвер власништво </w:t>
      </w:r>
      <w:r w:rsidR="006E6958">
        <w:rPr>
          <w:rFonts w:ascii="Arial" w:hAnsi="Arial" w:cs="Arial"/>
          <w:bCs/>
          <w:lang w:val="sr-Cyrl-RS"/>
        </w:rPr>
        <w:t>Извршиоца.</w:t>
      </w:r>
    </w:p>
    <w:p w14:paraId="5ABFBCFD" w14:textId="77777777" w:rsidR="00334240" w:rsidRPr="004F48CA" w:rsidRDefault="00334240" w:rsidP="000255F1">
      <w:pPr>
        <w:spacing w:after="0"/>
        <w:jc w:val="both"/>
        <w:rPr>
          <w:rFonts w:ascii="Arial" w:hAnsi="Arial" w:cs="Arial"/>
          <w:bCs/>
          <w:lang w:val="sr-Cyrl-RS"/>
        </w:rPr>
      </w:pPr>
    </w:p>
    <w:p w14:paraId="0E5BD4C5" w14:textId="77777777" w:rsidR="0069275F" w:rsidRDefault="009B6920" w:rsidP="000255F1">
      <w:pPr>
        <w:spacing w:after="0"/>
        <w:jc w:val="both"/>
        <w:rPr>
          <w:rFonts w:ascii="Arial" w:hAnsi="Arial"/>
          <w:lang w:val="ru-RU"/>
        </w:rPr>
      </w:pPr>
      <w:r w:rsidRPr="00993CAF">
        <w:rPr>
          <w:rFonts w:ascii="Arial" w:hAnsi="Arial"/>
          <w:b/>
          <w:lang w:val="ru-RU"/>
        </w:rPr>
        <w:t>Начин</w:t>
      </w:r>
      <w:r w:rsidR="0069275F">
        <w:rPr>
          <w:rFonts w:ascii="Arial" w:hAnsi="Arial"/>
          <w:b/>
          <w:lang w:val="ru-RU"/>
        </w:rPr>
        <w:t xml:space="preserve"> </w:t>
      </w:r>
      <w:r w:rsidRPr="00993CAF">
        <w:rPr>
          <w:rFonts w:ascii="Arial" w:hAnsi="Arial"/>
          <w:b/>
          <w:lang w:val="ru-RU"/>
        </w:rPr>
        <w:t xml:space="preserve">подношења понуде: </w:t>
      </w:r>
      <w:r w:rsidRPr="00993CAF">
        <w:rPr>
          <w:rFonts w:ascii="Arial" w:hAnsi="Arial"/>
          <w:lang w:val="ru-RU"/>
        </w:rPr>
        <w:t>понуду доставити</w:t>
      </w:r>
      <w:r w:rsidR="0024022E">
        <w:rPr>
          <w:rFonts w:ascii="Arial" w:hAnsi="Arial"/>
          <w:lang w:val="ru-RU"/>
        </w:rPr>
        <w:t xml:space="preserve"> </w:t>
      </w:r>
      <w:r w:rsidRPr="00993CAF">
        <w:rPr>
          <w:rFonts w:ascii="Arial" w:hAnsi="Arial"/>
          <w:lang w:val="ru-RU"/>
        </w:rPr>
        <w:t>електронски на маил:</w:t>
      </w:r>
    </w:p>
    <w:p w14:paraId="107298C5" w14:textId="4DA793F8" w:rsidR="009B6920" w:rsidRPr="00993CAF" w:rsidRDefault="009B6920" w:rsidP="000255F1">
      <w:pPr>
        <w:spacing w:after="0"/>
        <w:jc w:val="both"/>
        <w:rPr>
          <w:rFonts w:ascii="Arial" w:hAnsi="Arial"/>
          <w:lang w:val="sr-Cyrl-RS"/>
        </w:rPr>
      </w:pPr>
      <w:r w:rsidRPr="00993CAF">
        <w:rPr>
          <w:rFonts w:ascii="Arial" w:hAnsi="Arial"/>
          <w:lang w:val="ru-RU"/>
        </w:rPr>
        <w:t xml:space="preserve"> </w:t>
      </w:r>
      <w:hyperlink r:id="rId9" w:history="1">
        <w:r w:rsidR="0069275F" w:rsidRPr="004A517A">
          <w:rPr>
            <w:rStyle w:val="Hyperlink"/>
            <w:rFonts w:ascii="Arial" w:hAnsi="Arial"/>
            <w:b/>
          </w:rPr>
          <w:t>djilas.jkpstand@</w:t>
        </w:r>
        <w:r w:rsidR="0069275F" w:rsidRPr="004A517A">
          <w:rPr>
            <w:rStyle w:val="Hyperlink"/>
            <w:rFonts w:ascii="Arial" w:hAnsi="Arial"/>
            <w:b/>
            <w:lang w:val="sr-Cyrl-RS"/>
          </w:rPr>
          <w:t xml:space="preserve"> </w:t>
        </w:r>
        <w:r w:rsidR="0069275F" w:rsidRPr="004A517A">
          <w:rPr>
            <w:rStyle w:val="Hyperlink"/>
            <w:rFonts w:ascii="Arial" w:hAnsi="Arial"/>
            <w:b/>
          </w:rPr>
          <w:t>gmail.com</w:t>
        </w:r>
      </w:hyperlink>
      <w:r w:rsidR="00E70B5B" w:rsidRPr="00993CAF">
        <w:rPr>
          <w:rStyle w:val="Hyperlink"/>
          <w:rFonts w:ascii="Arial" w:hAnsi="Arial"/>
          <w:b/>
          <w:lang w:val="sr-Cyrl-RS"/>
        </w:rPr>
        <w:t>,</w:t>
      </w:r>
      <w:r w:rsidR="0069275F">
        <w:rPr>
          <w:rStyle w:val="Hyperlink"/>
          <w:rFonts w:ascii="Arial" w:hAnsi="Arial"/>
          <w:b/>
          <w:lang w:val="sr-Cyrl-RS"/>
        </w:rPr>
        <w:t xml:space="preserve">  </w:t>
      </w:r>
    </w:p>
    <w:p w14:paraId="175B7E28" w14:textId="174DE056" w:rsidR="009B6920" w:rsidRPr="00993CAF" w:rsidRDefault="009B6920" w:rsidP="009B2D1C">
      <w:pPr>
        <w:spacing w:after="0"/>
        <w:jc w:val="both"/>
        <w:rPr>
          <w:rFonts w:ascii="Arial" w:hAnsi="Arial"/>
          <w:lang w:val="ru-RU"/>
        </w:rPr>
      </w:pPr>
      <w:r w:rsidRPr="00993CAF">
        <w:rPr>
          <w:rFonts w:ascii="Arial" w:hAnsi="Arial" w:cs="Arial"/>
          <w:b/>
          <w:lang w:val="sr-Cyrl-RS"/>
        </w:rPr>
        <w:t xml:space="preserve">Рок за подношење понуда: </w:t>
      </w:r>
      <w:r w:rsidRPr="00993CAF">
        <w:rPr>
          <w:rFonts w:ascii="Arial" w:hAnsi="Arial" w:cs="Arial"/>
          <w:lang w:val="sr-Cyrl-RS"/>
        </w:rPr>
        <w:t xml:space="preserve"> до</w:t>
      </w:r>
      <w:r w:rsidRPr="00993CAF">
        <w:rPr>
          <w:rFonts w:ascii="Arial" w:hAnsi="Arial"/>
          <w:lang w:val="ru-RU"/>
        </w:rPr>
        <w:t xml:space="preserve"> </w:t>
      </w:r>
      <w:r w:rsidR="003C1370">
        <w:rPr>
          <w:rFonts w:ascii="Arial" w:hAnsi="Arial"/>
          <w:lang w:val="ru-RU"/>
        </w:rPr>
        <w:t>01.04</w:t>
      </w:r>
      <w:r w:rsidR="009B2D1C">
        <w:rPr>
          <w:rFonts w:ascii="Arial" w:hAnsi="Arial"/>
          <w:lang w:val="ru-RU"/>
        </w:rPr>
        <w:t>.2022.</w:t>
      </w:r>
      <w:r w:rsidRPr="00993CAF">
        <w:rPr>
          <w:rFonts w:ascii="Arial" w:hAnsi="Arial"/>
          <w:lang w:val="ru-RU"/>
        </w:rPr>
        <w:t xml:space="preserve"> године до 1</w:t>
      </w:r>
      <w:r w:rsidR="00A147D0">
        <w:rPr>
          <w:rFonts w:ascii="Arial" w:hAnsi="Arial"/>
          <w:lang w:val="ru-RU"/>
        </w:rPr>
        <w:t>0</w:t>
      </w:r>
      <w:r w:rsidRPr="00993CAF">
        <w:rPr>
          <w:rFonts w:ascii="Arial" w:hAnsi="Arial"/>
          <w:lang w:val="ru-RU"/>
        </w:rPr>
        <w:t>,00 часова.</w:t>
      </w:r>
    </w:p>
    <w:p w14:paraId="1F6CD061" w14:textId="34458E8C" w:rsidR="009B6920" w:rsidRDefault="009B6920" w:rsidP="009B2D1C">
      <w:pPr>
        <w:spacing w:after="0"/>
        <w:jc w:val="both"/>
        <w:rPr>
          <w:rFonts w:ascii="Arial" w:hAnsi="Arial" w:cs="Arial"/>
          <w:b/>
          <w:lang w:val="sr-Cyrl-RS"/>
        </w:rPr>
      </w:pPr>
      <w:r w:rsidRPr="00993CAF">
        <w:rPr>
          <w:rFonts w:ascii="Arial" w:hAnsi="Arial" w:cs="Arial"/>
          <w:b/>
          <w:lang w:val="sr-Cyrl-RS"/>
        </w:rPr>
        <w:t xml:space="preserve">Лице за контакт: </w:t>
      </w:r>
      <w:r w:rsidR="0069275F">
        <w:rPr>
          <w:rFonts w:ascii="Arial" w:hAnsi="Arial" w:cs="Arial"/>
          <w:bCs/>
          <w:lang w:val="sr-Cyrl-RS"/>
        </w:rPr>
        <w:t>Весна Ђилас</w:t>
      </w:r>
      <w:r w:rsidR="006F268B">
        <w:rPr>
          <w:rFonts w:ascii="Arial" w:hAnsi="Arial" w:cs="Arial"/>
          <w:bCs/>
          <w:lang w:val="sr-Cyrl-RS"/>
        </w:rPr>
        <w:t xml:space="preserve"> 064/847-43-</w:t>
      </w:r>
      <w:r w:rsidR="0069275F">
        <w:rPr>
          <w:rFonts w:ascii="Arial" w:hAnsi="Arial" w:cs="Arial"/>
          <w:bCs/>
          <w:lang w:val="sr-Cyrl-RS"/>
        </w:rPr>
        <w:t>37</w:t>
      </w:r>
      <w:r w:rsidR="008D7898">
        <w:rPr>
          <w:rFonts w:ascii="Arial" w:hAnsi="Arial" w:cs="Arial"/>
          <w:b/>
          <w:lang w:val="sr-Cyrl-RS"/>
        </w:rPr>
        <w:t>.</w:t>
      </w:r>
    </w:p>
    <w:p w14:paraId="334A3F41" w14:textId="6B7A50EC" w:rsidR="009B6920" w:rsidRDefault="009B6920" w:rsidP="0024022E">
      <w:pPr>
        <w:spacing w:after="0"/>
        <w:jc w:val="both"/>
        <w:rPr>
          <w:rFonts w:ascii="Arial" w:hAnsi="Arial"/>
          <w:b/>
        </w:rPr>
      </w:pPr>
      <w:r w:rsidRPr="00993CAF">
        <w:rPr>
          <w:rFonts w:ascii="Arial" w:hAnsi="Arial"/>
          <w:b/>
        </w:rPr>
        <w:tab/>
      </w:r>
      <w:r w:rsidRPr="00993CAF">
        <w:rPr>
          <w:rFonts w:ascii="Arial" w:hAnsi="Arial"/>
          <w:b/>
        </w:rPr>
        <w:tab/>
      </w:r>
    </w:p>
    <w:p w14:paraId="4E7F5330" w14:textId="05A7302F" w:rsidR="0069275F" w:rsidRDefault="0069275F" w:rsidP="0024022E">
      <w:pPr>
        <w:spacing w:after="0"/>
        <w:jc w:val="both"/>
        <w:rPr>
          <w:rFonts w:ascii="Arial" w:hAnsi="Arial"/>
          <w:b/>
        </w:rPr>
      </w:pPr>
    </w:p>
    <w:p w14:paraId="6476192A" w14:textId="77777777" w:rsidR="0069275F" w:rsidRPr="00993CAF" w:rsidRDefault="0069275F" w:rsidP="0069275F">
      <w:pPr>
        <w:spacing w:after="0"/>
        <w:jc w:val="both"/>
        <w:rPr>
          <w:rFonts w:ascii="Arial" w:hAnsi="Arial"/>
          <w:b/>
          <w:lang w:val="sr-Cyrl-RS"/>
        </w:rPr>
      </w:pP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sidRPr="00993CAF">
        <w:rPr>
          <w:rFonts w:ascii="Arial" w:hAnsi="Arial"/>
          <w:b/>
          <w:lang w:val="sr-Cyrl-RS"/>
        </w:rPr>
        <w:t>ЈКП ''Стандард'' Врбас</w:t>
      </w:r>
    </w:p>
    <w:p w14:paraId="21B04BC8" w14:textId="77777777" w:rsidR="0069275F" w:rsidRDefault="0069275F" w:rsidP="0069275F">
      <w:pPr>
        <w:spacing w:after="0"/>
        <w:jc w:val="both"/>
        <w:rPr>
          <w:rFonts w:ascii="Arial" w:hAnsi="Arial"/>
          <w:b/>
          <w:lang w:val="sr-Cyrl-RS"/>
        </w:rPr>
      </w:pP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r>
      <w:r w:rsidRPr="00993CAF">
        <w:rPr>
          <w:rFonts w:ascii="Arial" w:hAnsi="Arial"/>
          <w:b/>
          <w:lang w:val="sr-Cyrl-RS"/>
        </w:rPr>
        <w:tab/>
        <w:t>Врбас</w:t>
      </w:r>
    </w:p>
    <w:p w14:paraId="0358043D" w14:textId="77777777" w:rsidR="0069275F" w:rsidRDefault="0069275F" w:rsidP="0069275F">
      <w:pPr>
        <w:spacing w:after="0"/>
        <w:jc w:val="both"/>
        <w:rPr>
          <w:rFonts w:ascii="Arial" w:hAnsi="Arial"/>
          <w:b/>
          <w:lang w:val="sr-Cyrl-RS"/>
        </w:rPr>
      </w:pPr>
    </w:p>
    <w:p w14:paraId="79F02315" w14:textId="62A73DB3" w:rsidR="0069275F" w:rsidRDefault="0069275F" w:rsidP="0024022E">
      <w:pPr>
        <w:spacing w:after="0"/>
        <w:jc w:val="both"/>
        <w:rPr>
          <w:rFonts w:ascii="Arial" w:hAnsi="Arial"/>
          <w:b/>
        </w:rPr>
      </w:pPr>
    </w:p>
    <w:p w14:paraId="79E4E962" w14:textId="77777777" w:rsidR="0069275F" w:rsidRPr="00993CAF" w:rsidRDefault="0069275F" w:rsidP="0024022E">
      <w:pPr>
        <w:spacing w:after="0"/>
        <w:jc w:val="both"/>
        <w:rPr>
          <w:rFonts w:ascii="Arial" w:hAnsi="Arial"/>
          <w:b/>
          <w:lang w:val="sr-Cyrl-RS"/>
        </w:rPr>
      </w:pPr>
    </w:p>
    <w:p w14:paraId="42696CD1" w14:textId="3F1CA4F2" w:rsidR="009B6920" w:rsidRDefault="009B6920" w:rsidP="009B6920">
      <w:pPr>
        <w:spacing w:after="0"/>
        <w:jc w:val="both"/>
        <w:rPr>
          <w:rFonts w:ascii="Arial" w:hAnsi="Arial"/>
          <w:b/>
          <w:lang w:val="sr-Cyrl-RS"/>
        </w:rPr>
      </w:pPr>
    </w:p>
    <w:p w14:paraId="48F0A158" w14:textId="526A871B" w:rsidR="00A147D0" w:rsidRDefault="00A147D0" w:rsidP="009B6920">
      <w:pPr>
        <w:spacing w:after="0"/>
        <w:jc w:val="both"/>
        <w:rPr>
          <w:rFonts w:ascii="Arial" w:hAnsi="Arial"/>
          <w:b/>
          <w:lang w:val="sr-Cyrl-RS"/>
        </w:rPr>
      </w:pPr>
    </w:p>
    <w:p w14:paraId="5BCE045A" w14:textId="0989DFF8" w:rsidR="00A147D0" w:rsidRDefault="00A147D0" w:rsidP="009B6920">
      <w:pPr>
        <w:spacing w:after="0"/>
        <w:jc w:val="both"/>
        <w:rPr>
          <w:rFonts w:ascii="Arial" w:hAnsi="Arial"/>
          <w:b/>
          <w:lang w:val="sr-Cyrl-RS"/>
        </w:rPr>
      </w:pPr>
    </w:p>
    <w:p w14:paraId="0961D675" w14:textId="096D042C" w:rsidR="00A147D0" w:rsidRDefault="00A147D0" w:rsidP="009B6920">
      <w:pPr>
        <w:spacing w:after="0"/>
        <w:jc w:val="both"/>
        <w:rPr>
          <w:rFonts w:ascii="Arial" w:hAnsi="Arial"/>
          <w:b/>
          <w:lang w:val="sr-Cyrl-RS"/>
        </w:rPr>
      </w:pPr>
    </w:p>
    <w:p w14:paraId="61805D59" w14:textId="77777777" w:rsidR="009B6920" w:rsidRDefault="009B6920" w:rsidP="009B6920">
      <w:pPr>
        <w:spacing w:after="0"/>
        <w:rPr>
          <w:rFonts w:ascii="Arial" w:hAnsi="Arial"/>
          <w:b/>
          <w:szCs w:val="24"/>
          <w:lang w:val="sr-Cyrl-CS"/>
        </w:rPr>
      </w:pPr>
      <w:r>
        <w:rPr>
          <w:rFonts w:ascii="Arial" w:hAnsi="Arial"/>
          <w:b/>
          <w:szCs w:val="24"/>
          <w:lang w:val="sr-Cyrl-CS"/>
        </w:rPr>
        <w:lastRenderedPageBreak/>
        <w:t>ОПШТИ ПОДАЦИ О ПОНУЂАЧУ</w:t>
      </w:r>
    </w:p>
    <w:p w14:paraId="148A0DDB" w14:textId="77777777" w:rsidR="009B6920" w:rsidRDefault="009B6920" w:rsidP="009B6920">
      <w:pPr>
        <w:spacing w:after="0"/>
        <w:rPr>
          <w:rFonts w:ascii="Arial" w:hAnsi="Arial"/>
          <w:szCs w:val="24"/>
          <w:lang w:val="sr-Cyrl-CS"/>
        </w:rPr>
      </w:pPr>
    </w:p>
    <w:p w14:paraId="0F423AF7" w14:textId="77777777" w:rsidR="009B6920" w:rsidRDefault="009B6920" w:rsidP="009B6920">
      <w:pPr>
        <w:spacing w:after="0"/>
        <w:rPr>
          <w:rFonts w:ascii="Arial" w:hAnsi="Arial"/>
          <w:szCs w:val="24"/>
          <w:lang w:val="sr-Cyrl-CS"/>
        </w:rPr>
      </w:pPr>
      <w:r>
        <w:rPr>
          <w:rFonts w:ascii="Arial" w:hAnsi="Arial"/>
          <w:szCs w:val="24"/>
          <w:lang w:val="sr-Cyrl-CS"/>
        </w:rPr>
        <w:t>Назив понуђача: __________________________________________________</w:t>
      </w:r>
    </w:p>
    <w:p w14:paraId="7ADCD63E" w14:textId="77777777" w:rsidR="009B6920" w:rsidRDefault="009B6920" w:rsidP="009B6920">
      <w:pPr>
        <w:spacing w:after="0"/>
        <w:rPr>
          <w:rFonts w:ascii="Arial" w:hAnsi="Arial"/>
          <w:szCs w:val="24"/>
          <w:lang w:val="sr-Cyrl-CS"/>
        </w:rPr>
      </w:pPr>
    </w:p>
    <w:p w14:paraId="0513F16D" w14:textId="77777777" w:rsidR="009B6920" w:rsidRDefault="009B6920" w:rsidP="009B6920">
      <w:pPr>
        <w:spacing w:after="0"/>
        <w:rPr>
          <w:rFonts w:ascii="Arial" w:hAnsi="Arial"/>
          <w:szCs w:val="24"/>
          <w:lang w:val="sr-Cyrl-CS"/>
        </w:rPr>
      </w:pPr>
      <w:r>
        <w:rPr>
          <w:rFonts w:ascii="Arial" w:hAnsi="Arial"/>
          <w:szCs w:val="24"/>
          <w:lang w:val="sr-Cyrl-CS"/>
        </w:rPr>
        <w:t>Адреса и седиште понуђача: ________________________________________</w:t>
      </w:r>
    </w:p>
    <w:p w14:paraId="6921A176" w14:textId="77777777" w:rsidR="009B6920" w:rsidRDefault="009B6920" w:rsidP="009B6920">
      <w:pPr>
        <w:spacing w:after="0"/>
        <w:rPr>
          <w:rFonts w:ascii="Arial" w:hAnsi="Arial"/>
          <w:szCs w:val="24"/>
          <w:lang w:val="sr-Cyrl-CS"/>
        </w:rPr>
      </w:pPr>
    </w:p>
    <w:p w14:paraId="4A3C14EB" w14:textId="77777777" w:rsidR="009B6920" w:rsidRDefault="009B6920" w:rsidP="009B6920">
      <w:pPr>
        <w:spacing w:after="0"/>
        <w:rPr>
          <w:rFonts w:ascii="Arial" w:hAnsi="Arial"/>
          <w:szCs w:val="24"/>
          <w:lang w:val="sr-Cyrl-CS"/>
        </w:rPr>
      </w:pPr>
      <w:r>
        <w:rPr>
          <w:rFonts w:ascii="Arial" w:hAnsi="Arial"/>
          <w:szCs w:val="24"/>
          <w:lang w:val="sr-Cyrl-CS"/>
        </w:rPr>
        <w:t>Матични број понуђача: ____________________________________________</w:t>
      </w:r>
    </w:p>
    <w:p w14:paraId="7DFB482B" w14:textId="77777777" w:rsidR="009B6920" w:rsidRDefault="009B6920" w:rsidP="009B6920">
      <w:pPr>
        <w:spacing w:after="0"/>
        <w:rPr>
          <w:rFonts w:ascii="Arial" w:hAnsi="Arial"/>
          <w:szCs w:val="24"/>
          <w:lang w:val="sr-Cyrl-CS"/>
        </w:rPr>
      </w:pPr>
    </w:p>
    <w:p w14:paraId="2C0CA0CB" w14:textId="77777777" w:rsidR="009B6920" w:rsidRDefault="009B6920" w:rsidP="009B6920">
      <w:pPr>
        <w:spacing w:after="0"/>
        <w:rPr>
          <w:rFonts w:ascii="Arial" w:hAnsi="Arial"/>
          <w:szCs w:val="24"/>
          <w:lang w:val="sr-Cyrl-CS"/>
        </w:rPr>
      </w:pPr>
      <w:r>
        <w:rPr>
          <w:rFonts w:ascii="Arial" w:hAnsi="Arial"/>
          <w:szCs w:val="24"/>
          <w:lang w:val="sr-Cyrl-CS"/>
        </w:rPr>
        <w:t>Шифра делатности: _______________________________________________</w:t>
      </w:r>
    </w:p>
    <w:p w14:paraId="7B81594B" w14:textId="77777777" w:rsidR="009B6920" w:rsidRDefault="009B6920" w:rsidP="009B6920">
      <w:pPr>
        <w:spacing w:after="0"/>
        <w:rPr>
          <w:rFonts w:ascii="Arial" w:hAnsi="Arial"/>
          <w:szCs w:val="24"/>
          <w:lang w:val="sr-Cyrl-CS"/>
        </w:rPr>
      </w:pPr>
    </w:p>
    <w:p w14:paraId="2C4B9260" w14:textId="77777777" w:rsidR="009B6920" w:rsidRDefault="009B6920" w:rsidP="009B6920">
      <w:pPr>
        <w:spacing w:after="0"/>
        <w:rPr>
          <w:rFonts w:ascii="Arial" w:hAnsi="Arial"/>
          <w:szCs w:val="24"/>
          <w:lang w:val="sr-Cyrl-CS"/>
        </w:rPr>
      </w:pPr>
      <w:r>
        <w:rPr>
          <w:rFonts w:ascii="Arial" w:hAnsi="Arial"/>
          <w:szCs w:val="24"/>
          <w:lang w:val="sr-Cyrl-CS"/>
        </w:rPr>
        <w:t>Особа за контакт: _________________________________________________</w:t>
      </w:r>
    </w:p>
    <w:p w14:paraId="6A3B37BA" w14:textId="77777777" w:rsidR="009B6920" w:rsidRDefault="009B6920" w:rsidP="009B6920">
      <w:pPr>
        <w:spacing w:after="0"/>
        <w:rPr>
          <w:rFonts w:ascii="Arial" w:hAnsi="Arial"/>
          <w:szCs w:val="24"/>
          <w:lang w:val="sr-Cyrl-CS"/>
        </w:rPr>
      </w:pPr>
    </w:p>
    <w:p w14:paraId="7CD5C604" w14:textId="77777777" w:rsidR="009B6920" w:rsidRDefault="009B6920" w:rsidP="009B6920">
      <w:pPr>
        <w:spacing w:after="0"/>
        <w:rPr>
          <w:rFonts w:ascii="Arial" w:hAnsi="Arial"/>
          <w:szCs w:val="24"/>
          <w:lang w:val="sr-Cyrl-CS"/>
        </w:rPr>
      </w:pPr>
      <w:r>
        <w:rPr>
          <w:rFonts w:ascii="Arial" w:hAnsi="Arial"/>
          <w:szCs w:val="24"/>
          <w:lang w:val="sr-Cyrl-CS"/>
        </w:rPr>
        <w:t>Те</w:t>
      </w:r>
      <w:r>
        <w:rPr>
          <w:rFonts w:ascii="Arial" w:hAnsi="Arial"/>
          <w:szCs w:val="24"/>
          <w:lang w:val="sr-Cyrl-RS"/>
        </w:rPr>
        <w:t>л</w:t>
      </w:r>
      <w:r>
        <w:rPr>
          <w:rFonts w:ascii="Arial" w:hAnsi="Arial"/>
          <w:szCs w:val="24"/>
          <w:lang w:val="sr-Cyrl-CS"/>
        </w:rPr>
        <w:t>ефон-факс: __________________________________________________</w:t>
      </w:r>
    </w:p>
    <w:p w14:paraId="301A736D" w14:textId="77777777" w:rsidR="009B6920" w:rsidRDefault="009B6920" w:rsidP="009B6920">
      <w:pPr>
        <w:spacing w:after="0"/>
        <w:rPr>
          <w:rFonts w:ascii="Arial" w:hAnsi="Arial"/>
          <w:szCs w:val="24"/>
          <w:lang w:val="sr-Cyrl-CS"/>
        </w:rPr>
      </w:pPr>
    </w:p>
    <w:p w14:paraId="01CAECB3" w14:textId="77777777" w:rsidR="009B6920" w:rsidRDefault="009B6920" w:rsidP="009B6920">
      <w:pPr>
        <w:spacing w:after="0"/>
        <w:rPr>
          <w:rFonts w:ascii="Arial" w:hAnsi="Arial"/>
          <w:szCs w:val="24"/>
          <w:lang w:val="sr-Cyrl-CS"/>
        </w:rPr>
      </w:pPr>
      <w:r>
        <w:rPr>
          <w:rFonts w:ascii="Arial" w:hAnsi="Arial"/>
          <w:szCs w:val="24"/>
          <w:lang w:val="sr-Cyrl-CS"/>
        </w:rPr>
        <w:t>Електронска пошта: _______________________________________________</w:t>
      </w:r>
    </w:p>
    <w:p w14:paraId="60E7492C" w14:textId="77777777" w:rsidR="009B6920" w:rsidRDefault="009B6920" w:rsidP="009B6920">
      <w:pPr>
        <w:spacing w:after="0"/>
        <w:rPr>
          <w:rFonts w:ascii="Arial" w:hAnsi="Arial"/>
          <w:szCs w:val="24"/>
          <w:lang w:val="sr-Cyrl-CS"/>
        </w:rPr>
      </w:pPr>
    </w:p>
    <w:p w14:paraId="23EEF508" w14:textId="77777777" w:rsidR="009B6920" w:rsidRDefault="009B6920" w:rsidP="009B6920">
      <w:pPr>
        <w:spacing w:after="0"/>
        <w:rPr>
          <w:rFonts w:ascii="Arial" w:hAnsi="Arial"/>
          <w:szCs w:val="24"/>
          <w:lang w:val="sr-Cyrl-CS"/>
        </w:rPr>
      </w:pPr>
      <w:r>
        <w:rPr>
          <w:rFonts w:ascii="Arial" w:hAnsi="Arial"/>
          <w:szCs w:val="24"/>
          <w:lang w:val="sr-Cyrl-CS"/>
        </w:rPr>
        <w:t>ПИБ: ___________________________________________________________</w:t>
      </w:r>
    </w:p>
    <w:p w14:paraId="213AE86F" w14:textId="77777777" w:rsidR="009B6920" w:rsidRDefault="009B6920" w:rsidP="009B6920">
      <w:pPr>
        <w:spacing w:after="0"/>
        <w:rPr>
          <w:rFonts w:ascii="Arial" w:hAnsi="Arial"/>
          <w:szCs w:val="24"/>
          <w:lang w:val="sr-Cyrl-CS"/>
        </w:rPr>
      </w:pPr>
    </w:p>
    <w:p w14:paraId="6BF3AA76" w14:textId="77777777" w:rsidR="009B6920" w:rsidRDefault="009B6920" w:rsidP="009B6920">
      <w:pPr>
        <w:spacing w:after="0"/>
        <w:rPr>
          <w:rFonts w:ascii="Arial" w:hAnsi="Arial"/>
          <w:szCs w:val="24"/>
          <w:lang w:val="sr-Cyrl-CS"/>
        </w:rPr>
      </w:pPr>
      <w:r>
        <w:rPr>
          <w:rFonts w:ascii="Arial" w:hAnsi="Arial"/>
          <w:szCs w:val="24"/>
          <w:lang w:val="sr-Cyrl-CS"/>
        </w:rPr>
        <w:t xml:space="preserve">Банка: __________________________________________________________ </w:t>
      </w:r>
    </w:p>
    <w:p w14:paraId="7DDF5D49" w14:textId="77777777" w:rsidR="009B6920" w:rsidRDefault="009B6920" w:rsidP="009B6920">
      <w:pPr>
        <w:spacing w:after="0"/>
        <w:rPr>
          <w:rFonts w:ascii="Arial" w:hAnsi="Arial"/>
          <w:szCs w:val="24"/>
          <w:lang w:val="sr-Cyrl-CS"/>
        </w:rPr>
      </w:pPr>
    </w:p>
    <w:p w14:paraId="7D0AB36D" w14:textId="77777777" w:rsidR="009B6920" w:rsidRDefault="009B6920" w:rsidP="009B6920">
      <w:pPr>
        <w:spacing w:after="0"/>
        <w:rPr>
          <w:rFonts w:ascii="Arial" w:hAnsi="Arial"/>
          <w:szCs w:val="24"/>
          <w:lang w:val="sr-Cyrl-CS"/>
        </w:rPr>
      </w:pPr>
      <w:r>
        <w:rPr>
          <w:rFonts w:ascii="Arial" w:hAnsi="Arial"/>
          <w:szCs w:val="24"/>
          <w:lang w:val="sr-Cyrl-CS"/>
        </w:rPr>
        <w:t xml:space="preserve">Број рачуна:  ____________________________________________________   </w:t>
      </w:r>
      <w:r>
        <w:rPr>
          <w:rFonts w:ascii="Arial" w:hAnsi="Arial"/>
          <w:szCs w:val="24"/>
          <w:lang w:val="sr-Cyrl-CS"/>
        </w:rPr>
        <w:br/>
      </w:r>
    </w:p>
    <w:p w14:paraId="1E924AD2" w14:textId="77777777" w:rsidR="009B6920" w:rsidRDefault="009B6920" w:rsidP="009B6920">
      <w:pPr>
        <w:spacing w:after="0"/>
        <w:rPr>
          <w:rFonts w:ascii="Arial" w:hAnsi="Arial"/>
          <w:szCs w:val="24"/>
          <w:lang w:val="sr-Cyrl-CS"/>
        </w:rPr>
      </w:pPr>
      <w:r>
        <w:rPr>
          <w:rFonts w:ascii="Arial" w:hAnsi="Arial"/>
          <w:szCs w:val="24"/>
          <w:lang w:val="sr-Cyrl-CS"/>
        </w:rPr>
        <w:t>Лице одговорно за потписивање уговора: _____________________________</w:t>
      </w:r>
    </w:p>
    <w:p w14:paraId="6D4D1541" w14:textId="77777777" w:rsidR="009B6920" w:rsidRDefault="009B6920" w:rsidP="009B6920">
      <w:pPr>
        <w:spacing w:after="0"/>
        <w:jc w:val="both"/>
        <w:rPr>
          <w:rFonts w:ascii="Arial" w:hAnsi="Arial" w:cs="Arial"/>
          <w:lang w:val="sr-Cyrl-RS"/>
        </w:rPr>
      </w:pPr>
    </w:p>
    <w:p w14:paraId="41355CF1" w14:textId="77777777" w:rsidR="009B6920" w:rsidRDefault="009B6920" w:rsidP="009B6920">
      <w:pPr>
        <w:spacing w:after="0"/>
        <w:jc w:val="both"/>
        <w:rPr>
          <w:rFonts w:ascii="Arial" w:hAnsi="Arial" w:cs="Arial"/>
          <w:lang w:val="sr-Cyrl-RS"/>
        </w:rPr>
      </w:pPr>
    </w:p>
    <w:p w14:paraId="373B6CFB" w14:textId="77777777" w:rsidR="009B6920" w:rsidRDefault="009B6920" w:rsidP="009B6920">
      <w:pPr>
        <w:spacing w:after="0"/>
        <w:jc w:val="both"/>
        <w:rPr>
          <w:rFonts w:ascii="Arial" w:hAnsi="Arial" w:cs="Arial"/>
          <w:lang w:val="sr-Cyrl-RS"/>
        </w:rPr>
      </w:pPr>
    </w:p>
    <w:p w14:paraId="7DD0B471" w14:textId="77777777" w:rsidR="009B6920" w:rsidRDefault="009B6920" w:rsidP="009B6920">
      <w:pPr>
        <w:spacing w:after="0"/>
        <w:jc w:val="both"/>
        <w:rPr>
          <w:rFonts w:ascii="Arial" w:hAnsi="Arial" w:cs="Arial"/>
          <w:lang w:val="sr-Cyrl-RS"/>
        </w:rPr>
      </w:pPr>
    </w:p>
    <w:p w14:paraId="4AA75C65" w14:textId="77777777" w:rsidR="009B6920" w:rsidRDefault="009B6920" w:rsidP="009B6920">
      <w:pPr>
        <w:spacing w:after="0"/>
        <w:jc w:val="both"/>
        <w:rPr>
          <w:rFonts w:ascii="Arial" w:hAnsi="Arial" w:cs="Arial"/>
          <w:lang w:val="sr-Cyrl-RS"/>
        </w:rPr>
      </w:pPr>
    </w:p>
    <w:p w14:paraId="11906696" w14:textId="77777777" w:rsidR="009B6920" w:rsidRDefault="009B6920" w:rsidP="009B6920">
      <w:pPr>
        <w:spacing w:after="0"/>
        <w:jc w:val="both"/>
        <w:rPr>
          <w:rFonts w:ascii="Arial" w:hAnsi="Arial" w:cs="Arial"/>
          <w:lang w:val="sr-Cyrl-RS"/>
        </w:rPr>
      </w:pPr>
    </w:p>
    <w:p w14:paraId="6BBC3E70" w14:textId="77777777" w:rsidR="009B6920" w:rsidRDefault="009B6920" w:rsidP="009B6920">
      <w:pPr>
        <w:spacing w:after="0"/>
        <w:jc w:val="both"/>
        <w:rPr>
          <w:rFonts w:ascii="Arial" w:hAnsi="Arial" w:cs="Arial"/>
          <w:lang w:val="sr-Cyrl-RS"/>
        </w:rPr>
      </w:pPr>
    </w:p>
    <w:p w14:paraId="2FB44680" w14:textId="77777777" w:rsidR="009B6920" w:rsidRDefault="009B6920" w:rsidP="009B6920">
      <w:pPr>
        <w:spacing w:after="0"/>
        <w:jc w:val="both"/>
        <w:rPr>
          <w:rFonts w:ascii="Arial" w:hAnsi="Arial" w:cs="Arial"/>
          <w:lang w:val="sr-Cyrl-RS"/>
        </w:rPr>
      </w:pPr>
    </w:p>
    <w:p w14:paraId="41246EC8" w14:textId="3C9523C1" w:rsidR="004333A4" w:rsidRDefault="0024022E" w:rsidP="0069275F">
      <w:pPr>
        <w:spacing w:after="0"/>
        <w:jc w:val="both"/>
        <w:rPr>
          <w:rFonts w:ascii="Arial" w:hAnsi="Arial"/>
          <w:b/>
          <w:lang w:val="sr-Cyrl-RS"/>
        </w:rPr>
      </w:pPr>
      <w:r>
        <w:rPr>
          <w:rFonts w:ascii="Arial" w:hAnsi="Arial" w:cs="Arial"/>
          <w:lang w:val="sr-Cyrl-RS"/>
        </w:rPr>
        <w:tab/>
      </w:r>
      <w:r>
        <w:rPr>
          <w:rFonts w:ascii="Arial" w:hAnsi="Arial" w:cs="Arial"/>
          <w:lang w:val="sr-Cyrl-RS"/>
        </w:rPr>
        <w:tab/>
      </w:r>
      <w:r>
        <w:rPr>
          <w:rFonts w:ascii="Arial" w:hAnsi="Arial" w:cs="Arial"/>
          <w:lang w:val="sr-Cyrl-RS"/>
        </w:rPr>
        <w:tab/>
      </w:r>
      <w:r>
        <w:rPr>
          <w:rFonts w:ascii="Arial" w:hAnsi="Arial" w:cs="Arial"/>
          <w:lang w:val="sr-Cyrl-RS"/>
        </w:rPr>
        <w:tab/>
      </w:r>
      <w:r>
        <w:rPr>
          <w:rFonts w:ascii="Arial" w:hAnsi="Arial" w:cs="Arial"/>
          <w:lang w:val="sr-Cyrl-RS"/>
        </w:rPr>
        <w:tab/>
      </w:r>
      <w:r>
        <w:rPr>
          <w:rFonts w:ascii="Arial" w:hAnsi="Arial" w:cs="Arial"/>
          <w:lang w:val="sr-Cyrl-RS"/>
        </w:rPr>
        <w:tab/>
      </w:r>
      <w:r>
        <w:rPr>
          <w:rFonts w:ascii="Arial" w:hAnsi="Arial" w:cs="Arial"/>
          <w:lang w:val="sr-Cyrl-RS"/>
        </w:rPr>
        <w:tab/>
      </w:r>
    </w:p>
    <w:p w14:paraId="70B06D0F" w14:textId="77777777" w:rsidR="004333A4" w:rsidRDefault="004333A4" w:rsidP="0024022E">
      <w:pPr>
        <w:spacing w:after="0"/>
        <w:jc w:val="both"/>
        <w:rPr>
          <w:rFonts w:ascii="Arial" w:hAnsi="Arial"/>
          <w:b/>
          <w:lang w:val="sr-Cyrl-RS"/>
        </w:rPr>
      </w:pPr>
    </w:p>
    <w:p w14:paraId="3D341C97" w14:textId="3A53ACF4" w:rsidR="004333A4" w:rsidRDefault="004333A4" w:rsidP="0024022E">
      <w:pPr>
        <w:spacing w:after="0"/>
        <w:jc w:val="both"/>
        <w:rPr>
          <w:rFonts w:ascii="Arial" w:hAnsi="Arial"/>
          <w:b/>
          <w:lang w:val="sr-Cyrl-RS"/>
        </w:rPr>
      </w:pPr>
    </w:p>
    <w:p w14:paraId="371EF1CB" w14:textId="392EDAD4" w:rsidR="002C1FA5" w:rsidRDefault="002C1FA5" w:rsidP="0024022E">
      <w:pPr>
        <w:spacing w:after="0"/>
        <w:jc w:val="both"/>
        <w:rPr>
          <w:rFonts w:ascii="Arial" w:hAnsi="Arial"/>
          <w:b/>
          <w:lang w:val="sr-Cyrl-RS"/>
        </w:rPr>
      </w:pPr>
    </w:p>
    <w:p w14:paraId="558DC7F0" w14:textId="3B3C229F" w:rsidR="002C1FA5" w:rsidRDefault="002C1FA5" w:rsidP="0024022E">
      <w:pPr>
        <w:spacing w:after="0"/>
        <w:jc w:val="both"/>
        <w:rPr>
          <w:rFonts w:ascii="Arial" w:hAnsi="Arial"/>
          <w:b/>
          <w:lang w:val="sr-Cyrl-RS"/>
        </w:rPr>
      </w:pPr>
    </w:p>
    <w:p w14:paraId="0D08FED6" w14:textId="2D251FC0" w:rsidR="002C1FA5" w:rsidRDefault="002C1FA5" w:rsidP="0024022E">
      <w:pPr>
        <w:spacing w:after="0"/>
        <w:jc w:val="both"/>
        <w:rPr>
          <w:rFonts w:ascii="Arial" w:hAnsi="Arial"/>
          <w:b/>
          <w:lang w:val="sr-Cyrl-RS"/>
        </w:rPr>
      </w:pPr>
    </w:p>
    <w:p w14:paraId="043FD196" w14:textId="1F5809E3" w:rsidR="002C1FA5" w:rsidRDefault="002C1FA5" w:rsidP="0024022E">
      <w:pPr>
        <w:spacing w:after="0"/>
        <w:jc w:val="both"/>
        <w:rPr>
          <w:rFonts w:ascii="Arial" w:hAnsi="Arial"/>
          <w:b/>
          <w:lang w:val="sr-Cyrl-RS"/>
        </w:rPr>
      </w:pPr>
    </w:p>
    <w:p w14:paraId="0F800B41" w14:textId="3E3C8286" w:rsidR="002C1FA5" w:rsidRDefault="002C1FA5" w:rsidP="0024022E">
      <w:pPr>
        <w:spacing w:after="0"/>
        <w:jc w:val="both"/>
        <w:rPr>
          <w:rFonts w:ascii="Arial" w:hAnsi="Arial"/>
          <w:b/>
          <w:lang w:val="sr-Cyrl-RS"/>
        </w:rPr>
      </w:pPr>
    </w:p>
    <w:p w14:paraId="32681437" w14:textId="5DDC4B09" w:rsidR="002C1FA5" w:rsidRDefault="002C1FA5" w:rsidP="0024022E">
      <w:pPr>
        <w:spacing w:after="0"/>
        <w:jc w:val="both"/>
        <w:rPr>
          <w:rFonts w:ascii="Arial" w:hAnsi="Arial"/>
          <w:b/>
          <w:lang w:val="sr-Cyrl-RS"/>
        </w:rPr>
      </w:pPr>
    </w:p>
    <w:p w14:paraId="673775EE" w14:textId="55B4073F" w:rsidR="002C1FA5" w:rsidRDefault="002C1FA5" w:rsidP="0024022E">
      <w:pPr>
        <w:spacing w:after="0"/>
        <w:jc w:val="both"/>
        <w:rPr>
          <w:rFonts w:ascii="Arial" w:hAnsi="Arial"/>
          <w:b/>
          <w:lang w:val="sr-Cyrl-RS"/>
        </w:rPr>
      </w:pPr>
    </w:p>
    <w:p w14:paraId="7686E947" w14:textId="30B0507D" w:rsidR="002C1FA5" w:rsidRDefault="002C1FA5" w:rsidP="0024022E">
      <w:pPr>
        <w:spacing w:after="0"/>
        <w:jc w:val="both"/>
        <w:rPr>
          <w:rFonts w:ascii="Arial" w:hAnsi="Arial"/>
          <w:b/>
          <w:lang w:val="sr-Cyrl-RS"/>
        </w:rPr>
      </w:pPr>
    </w:p>
    <w:p w14:paraId="770CA373" w14:textId="3AE75D07" w:rsidR="002C1FA5" w:rsidRDefault="002C1FA5" w:rsidP="0024022E">
      <w:pPr>
        <w:spacing w:after="0"/>
        <w:jc w:val="both"/>
        <w:rPr>
          <w:rFonts w:ascii="Arial" w:hAnsi="Arial"/>
          <w:b/>
          <w:lang w:val="sr-Cyrl-RS"/>
        </w:rPr>
      </w:pPr>
    </w:p>
    <w:p w14:paraId="58E89EE6" w14:textId="6F24B0B9" w:rsidR="002C1FA5" w:rsidRDefault="002C1FA5" w:rsidP="0024022E">
      <w:pPr>
        <w:spacing w:after="0"/>
        <w:jc w:val="both"/>
        <w:rPr>
          <w:rFonts w:ascii="Arial" w:hAnsi="Arial"/>
          <w:b/>
          <w:lang w:val="sr-Cyrl-RS"/>
        </w:rPr>
      </w:pPr>
    </w:p>
    <w:p w14:paraId="6D9C9ADF" w14:textId="2BEE4BFB" w:rsidR="002C1FA5" w:rsidRDefault="002C1FA5" w:rsidP="0024022E">
      <w:pPr>
        <w:spacing w:after="0"/>
        <w:jc w:val="both"/>
        <w:rPr>
          <w:rFonts w:ascii="Arial" w:hAnsi="Arial"/>
          <w:b/>
          <w:lang w:val="sr-Cyrl-RS"/>
        </w:rPr>
      </w:pPr>
    </w:p>
    <w:p w14:paraId="6FE5B678" w14:textId="55C7E712" w:rsidR="002C1FA5" w:rsidRDefault="002C1FA5" w:rsidP="0024022E">
      <w:pPr>
        <w:spacing w:after="0"/>
        <w:jc w:val="both"/>
        <w:rPr>
          <w:rFonts w:ascii="Arial" w:hAnsi="Arial"/>
          <w:b/>
          <w:lang w:val="sr-Cyrl-RS"/>
        </w:rPr>
      </w:pPr>
    </w:p>
    <w:p w14:paraId="70F88B88" w14:textId="0A0DD320" w:rsidR="00AF77FB" w:rsidRDefault="00AF77FB" w:rsidP="0024022E">
      <w:pPr>
        <w:spacing w:after="0"/>
        <w:jc w:val="both"/>
        <w:rPr>
          <w:rFonts w:ascii="Arial" w:hAnsi="Arial"/>
          <w:b/>
          <w:lang w:val="sr-Cyrl-RS"/>
        </w:rPr>
      </w:pPr>
    </w:p>
    <w:p w14:paraId="4F6929B2" w14:textId="77777777" w:rsidR="00AF77FB" w:rsidRDefault="00AF77FB" w:rsidP="0024022E">
      <w:pPr>
        <w:spacing w:after="0"/>
        <w:jc w:val="both"/>
        <w:rPr>
          <w:rFonts w:ascii="Arial" w:hAnsi="Arial"/>
          <w:b/>
          <w:lang w:val="sr-Cyrl-RS"/>
        </w:rPr>
      </w:pPr>
    </w:p>
    <w:p w14:paraId="4AB360EE" w14:textId="5E9A5AEF" w:rsidR="002C1FA5" w:rsidRDefault="002C1FA5" w:rsidP="0024022E">
      <w:pPr>
        <w:spacing w:after="0"/>
        <w:jc w:val="both"/>
        <w:rPr>
          <w:rFonts w:ascii="Arial" w:hAnsi="Arial"/>
          <w:b/>
          <w:lang w:val="sr-Cyrl-RS"/>
        </w:rPr>
      </w:pPr>
    </w:p>
    <w:p w14:paraId="629F5FCF" w14:textId="172B7200" w:rsidR="002C1FA5" w:rsidRDefault="002C1FA5" w:rsidP="0024022E">
      <w:pPr>
        <w:spacing w:after="0"/>
        <w:jc w:val="both"/>
        <w:rPr>
          <w:rFonts w:ascii="Arial" w:hAnsi="Arial"/>
          <w:b/>
          <w:lang w:val="sr-Cyrl-RS"/>
        </w:rPr>
      </w:pPr>
    </w:p>
    <w:p w14:paraId="26520370" w14:textId="77777777" w:rsidR="002C1FA5" w:rsidRDefault="002C1FA5" w:rsidP="002C1FA5">
      <w:pPr>
        <w:spacing w:after="0"/>
        <w:jc w:val="both"/>
        <w:rPr>
          <w:rFonts w:ascii="Arial" w:hAnsi="Arial" w:cs="Arial"/>
          <w:b/>
          <w:lang w:val="sr-Cyrl-RS"/>
        </w:rPr>
      </w:pPr>
      <w:r>
        <w:rPr>
          <w:rFonts w:ascii="Arial" w:hAnsi="Arial" w:cs="Arial"/>
          <w:b/>
          <w:lang w:val="sr-Cyrl-RS"/>
        </w:rPr>
        <w:t xml:space="preserve">ОБРАЗАЦ СТРУКТУРЕ ЦЕНЕ у предметном поступку набавке  </w:t>
      </w:r>
    </w:p>
    <w:tbl>
      <w:tblPr>
        <w:tblW w:w="977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1"/>
        <w:gridCol w:w="2519"/>
        <w:gridCol w:w="1260"/>
        <w:gridCol w:w="1440"/>
        <w:gridCol w:w="1799"/>
        <w:gridCol w:w="1979"/>
      </w:tblGrid>
      <w:tr w:rsidR="002C1FA5" w14:paraId="24B86512" w14:textId="77777777" w:rsidTr="008576E3">
        <w:tc>
          <w:tcPr>
            <w:tcW w:w="781" w:type="dxa"/>
            <w:tcBorders>
              <w:top w:val="single" w:sz="4" w:space="0" w:color="auto"/>
              <w:left w:val="single" w:sz="4" w:space="0" w:color="auto"/>
              <w:bottom w:val="single" w:sz="4" w:space="0" w:color="auto"/>
              <w:right w:val="single" w:sz="4" w:space="0" w:color="auto"/>
            </w:tcBorders>
            <w:vAlign w:val="center"/>
            <w:hideMark/>
          </w:tcPr>
          <w:p w14:paraId="394A5033" w14:textId="77777777" w:rsidR="002C1FA5" w:rsidRDefault="002C1FA5" w:rsidP="001C604A">
            <w:pPr>
              <w:rPr>
                <w:rFonts w:ascii="Arial" w:hAnsi="Arial"/>
                <w:lang w:val="sr-Cyrl-CS"/>
              </w:rPr>
            </w:pPr>
            <w:r>
              <w:rPr>
                <w:rFonts w:ascii="Arial" w:hAnsi="Arial"/>
                <w:lang w:val="sr-Cyrl-CS"/>
              </w:rPr>
              <w:t>Редни</w:t>
            </w:r>
          </w:p>
          <w:p w14:paraId="72F38F1D" w14:textId="77777777" w:rsidR="002C1FA5" w:rsidRDefault="002C1FA5" w:rsidP="001C604A">
            <w:pPr>
              <w:rPr>
                <w:rFonts w:ascii="Arial" w:hAnsi="Arial"/>
                <w:lang w:val="sr-Cyrl-CS"/>
              </w:rPr>
            </w:pPr>
            <w:r>
              <w:rPr>
                <w:rFonts w:ascii="Arial" w:hAnsi="Arial"/>
                <w:lang w:val="sr-Cyrl-CS"/>
              </w:rPr>
              <w:t>број</w:t>
            </w:r>
          </w:p>
        </w:tc>
        <w:tc>
          <w:tcPr>
            <w:tcW w:w="2519" w:type="dxa"/>
            <w:tcBorders>
              <w:top w:val="single" w:sz="4" w:space="0" w:color="auto"/>
              <w:left w:val="single" w:sz="4" w:space="0" w:color="auto"/>
              <w:bottom w:val="single" w:sz="4" w:space="0" w:color="auto"/>
              <w:right w:val="single" w:sz="4" w:space="0" w:color="auto"/>
            </w:tcBorders>
            <w:vAlign w:val="center"/>
            <w:hideMark/>
          </w:tcPr>
          <w:p w14:paraId="04C63C88" w14:textId="77777777" w:rsidR="002C1FA5" w:rsidRDefault="002C1FA5" w:rsidP="001C604A">
            <w:pPr>
              <w:rPr>
                <w:rFonts w:ascii="Arial" w:hAnsi="Arial"/>
                <w:lang w:val="sr-Cyrl-CS"/>
              </w:rPr>
            </w:pPr>
            <w:r>
              <w:rPr>
                <w:rFonts w:ascii="Arial" w:hAnsi="Arial"/>
                <w:lang w:val="sr-Cyrl-CS"/>
              </w:rPr>
              <w:t xml:space="preserve">ОПИС УСЛУГЕ </w:t>
            </w:r>
          </w:p>
        </w:tc>
        <w:tc>
          <w:tcPr>
            <w:tcW w:w="1260" w:type="dxa"/>
            <w:tcBorders>
              <w:top w:val="single" w:sz="4" w:space="0" w:color="auto"/>
              <w:left w:val="single" w:sz="4" w:space="0" w:color="auto"/>
              <w:bottom w:val="single" w:sz="4" w:space="0" w:color="auto"/>
              <w:right w:val="single" w:sz="4" w:space="0" w:color="auto"/>
            </w:tcBorders>
            <w:vAlign w:val="center"/>
          </w:tcPr>
          <w:p w14:paraId="440CDD96" w14:textId="77777777" w:rsidR="002C1FA5" w:rsidRDefault="002C1FA5" w:rsidP="001C604A">
            <w:pPr>
              <w:rPr>
                <w:rFonts w:ascii="Arial" w:hAnsi="Arial"/>
                <w:lang w:val="sr-Cyrl-CS"/>
              </w:rPr>
            </w:pPr>
            <w:r>
              <w:rPr>
                <w:rFonts w:ascii="Arial" w:hAnsi="Arial"/>
                <w:lang w:val="sr-Cyrl-CS"/>
              </w:rPr>
              <w:t>Количина</w:t>
            </w:r>
          </w:p>
          <w:p w14:paraId="3C9D9577" w14:textId="77777777" w:rsidR="002C1FA5" w:rsidRDefault="002C1FA5" w:rsidP="001C604A">
            <w:pPr>
              <w:rPr>
                <w:rFonts w:ascii="Arial" w:hAnsi="Arial"/>
                <w:lang w:val="sr-Cyrl-CS"/>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047BC522" w14:textId="77777777" w:rsidR="002C1FA5" w:rsidRDefault="002C1FA5" w:rsidP="001C604A">
            <w:pPr>
              <w:jc w:val="center"/>
              <w:rPr>
                <w:rFonts w:ascii="Arial" w:hAnsi="Arial"/>
                <w:lang w:val="sr-Cyrl-CS"/>
              </w:rPr>
            </w:pPr>
            <w:r>
              <w:rPr>
                <w:rFonts w:ascii="Arial" w:hAnsi="Arial"/>
                <w:lang w:val="sr-Cyrl-CS"/>
              </w:rPr>
              <w:t>Јединица</w:t>
            </w:r>
          </w:p>
          <w:p w14:paraId="1B466718" w14:textId="77777777" w:rsidR="002C1FA5" w:rsidRDefault="002C1FA5" w:rsidP="001C604A">
            <w:pPr>
              <w:jc w:val="center"/>
              <w:rPr>
                <w:rFonts w:ascii="Arial" w:hAnsi="Arial"/>
                <w:lang w:val="sr-Cyrl-CS"/>
              </w:rPr>
            </w:pPr>
            <w:r>
              <w:rPr>
                <w:rFonts w:ascii="Arial" w:hAnsi="Arial"/>
                <w:lang w:val="sr-Cyrl-CS"/>
              </w:rPr>
              <w:t>мере</w:t>
            </w:r>
          </w:p>
        </w:tc>
        <w:tc>
          <w:tcPr>
            <w:tcW w:w="1799" w:type="dxa"/>
            <w:tcBorders>
              <w:top w:val="single" w:sz="4" w:space="0" w:color="auto"/>
              <w:left w:val="single" w:sz="4" w:space="0" w:color="auto"/>
              <w:bottom w:val="single" w:sz="4" w:space="0" w:color="auto"/>
              <w:right w:val="single" w:sz="4" w:space="0" w:color="auto"/>
            </w:tcBorders>
            <w:vAlign w:val="center"/>
            <w:hideMark/>
          </w:tcPr>
          <w:p w14:paraId="76EDD0F7" w14:textId="77777777" w:rsidR="002C1FA5" w:rsidRDefault="002C1FA5" w:rsidP="001C604A">
            <w:pPr>
              <w:spacing w:after="0"/>
              <w:jc w:val="center"/>
              <w:rPr>
                <w:rFonts w:ascii="Arial" w:hAnsi="Arial"/>
                <w:lang w:val="sr-Cyrl-CS"/>
              </w:rPr>
            </w:pPr>
            <w:r>
              <w:rPr>
                <w:rFonts w:ascii="Arial" w:hAnsi="Arial"/>
                <w:lang w:val="sr-Cyrl-CS"/>
              </w:rPr>
              <w:t>јединична</w:t>
            </w:r>
          </w:p>
          <w:p w14:paraId="1C769E5A" w14:textId="77777777" w:rsidR="002C1FA5" w:rsidRDefault="002C1FA5" w:rsidP="001C604A">
            <w:pPr>
              <w:spacing w:after="0"/>
              <w:jc w:val="center"/>
              <w:rPr>
                <w:rFonts w:ascii="Arial" w:hAnsi="Arial"/>
                <w:lang w:val="sr-Cyrl-CS"/>
              </w:rPr>
            </w:pPr>
            <w:r>
              <w:rPr>
                <w:rFonts w:ascii="Arial" w:hAnsi="Arial"/>
                <w:lang w:val="sr-Cyrl-CS"/>
              </w:rPr>
              <w:t>цена  без ПДВ у РСД</w:t>
            </w:r>
          </w:p>
        </w:tc>
        <w:tc>
          <w:tcPr>
            <w:tcW w:w="1979" w:type="dxa"/>
            <w:tcBorders>
              <w:top w:val="single" w:sz="4" w:space="0" w:color="auto"/>
              <w:left w:val="single" w:sz="4" w:space="0" w:color="auto"/>
              <w:bottom w:val="single" w:sz="4" w:space="0" w:color="auto"/>
              <w:right w:val="single" w:sz="4" w:space="0" w:color="auto"/>
            </w:tcBorders>
            <w:vAlign w:val="center"/>
            <w:hideMark/>
          </w:tcPr>
          <w:p w14:paraId="0DA597AC" w14:textId="77777777" w:rsidR="002C1FA5" w:rsidRDefault="002C1FA5" w:rsidP="001C604A">
            <w:pPr>
              <w:jc w:val="center"/>
              <w:rPr>
                <w:rFonts w:ascii="Arial" w:hAnsi="Arial"/>
                <w:lang w:val="sr-Cyrl-CS"/>
              </w:rPr>
            </w:pPr>
            <w:r>
              <w:rPr>
                <w:rFonts w:ascii="Arial" w:hAnsi="Arial"/>
                <w:lang w:val="sr-Cyrl-CS"/>
              </w:rPr>
              <w:t xml:space="preserve"> Укупна цена без ПДВ  у РСД</w:t>
            </w:r>
          </w:p>
        </w:tc>
      </w:tr>
      <w:tr w:rsidR="002C1FA5" w14:paraId="23B43D6D" w14:textId="77777777" w:rsidTr="008576E3">
        <w:tc>
          <w:tcPr>
            <w:tcW w:w="781" w:type="dxa"/>
            <w:tcBorders>
              <w:top w:val="single" w:sz="4" w:space="0" w:color="auto"/>
              <w:left w:val="single" w:sz="4" w:space="0" w:color="auto"/>
              <w:bottom w:val="single" w:sz="4" w:space="0" w:color="auto"/>
              <w:right w:val="single" w:sz="4" w:space="0" w:color="auto"/>
            </w:tcBorders>
            <w:vAlign w:val="center"/>
            <w:hideMark/>
          </w:tcPr>
          <w:p w14:paraId="510A373C" w14:textId="77777777" w:rsidR="002C1FA5" w:rsidRDefault="002C1FA5" w:rsidP="001C604A">
            <w:pPr>
              <w:spacing w:after="0"/>
              <w:jc w:val="center"/>
              <w:rPr>
                <w:rFonts w:ascii="Arial" w:hAnsi="Arial"/>
                <w:lang w:val="sr-Cyrl-CS"/>
              </w:rPr>
            </w:pPr>
            <w:r>
              <w:rPr>
                <w:rFonts w:ascii="Arial" w:hAnsi="Arial"/>
                <w:lang w:val="sr-Cyrl-CS"/>
              </w:rPr>
              <w:t>1.</w:t>
            </w:r>
          </w:p>
        </w:tc>
        <w:tc>
          <w:tcPr>
            <w:tcW w:w="2519" w:type="dxa"/>
            <w:tcBorders>
              <w:top w:val="single" w:sz="4" w:space="0" w:color="auto"/>
              <w:left w:val="single" w:sz="4" w:space="0" w:color="auto"/>
              <w:bottom w:val="single" w:sz="4" w:space="0" w:color="auto"/>
              <w:right w:val="single" w:sz="4" w:space="0" w:color="auto"/>
            </w:tcBorders>
            <w:vAlign w:val="center"/>
          </w:tcPr>
          <w:p w14:paraId="64006FFF" w14:textId="4E024CC8" w:rsidR="002C1FA5" w:rsidRPr="002C1FA5" w:rsidRDefault="00A147D0" w:rsidP="004F48CA">
            <w:pPr>
              <w:spacing w:after="0"/>
              <w:jc w:val="both"/>
              <w:rPr>
                <w:rFonts w:ascii="Arial" w:hAnsi="Arial" w:cs="Arial"/>
                <w:sz w:val="20"/>
                <w:szCs w:val="20"/>
                <w:lang w:val="sr-Cyrl-RS"/>
              </w:rPr>
            </w:pPr>
            <w:r w:rsidRPr="00A147D0">
              <w:rPr>
                <w:rFonts w:ascii="Arial" w:hAnsi="Arial" w:cs="Arial"/>
                <w:bCs/>
                <w:sz w:val="16"/>
                <w:szCs w:val="16"/>
                <w:lang w:val="sr-Cyrl-RS"/>
              </w:rPr>
              <w:t xml:space="preserve">Израда </w:t>
            </w:r>
            <w:r w:rsidR="004F48CA">
              <w:rPr>
                <w:rFonts w:ascii="Arial" w:hAnsi="Arial" w:cs="Arial"/>
                <w:bCs/>
                <w:sz w:val="16"/>
                <w:szCs w:val="16"/>
                <w:lang w:val="sr-Cyrl-RS"/>
              </w:rPr>
              <w:t>и имплементација пословног софтвера Предузећа</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FD585DD" w14:textId="6FDE977F" w:rsidR="002C1FA5" w:rsidRPr="00192E91" w:rsidRDefault="00A147D0" w:rsidP="001C604A">
            <w:pPr>
              <w:spacing w:after="0"/>
              <w:jc w:val="center"/>
              <w:rPr>
                <w:rFonts w:ascii="Arial" w:hAnsi="Arial"/>
                <w:lang w:val="ru-RU"/>
              </w:rPr>
            </w:pPr>
            <w:r>
              <w:rPr>
                <w:rFonts w:ascii="Arial" w:hAnsi="Arial"/>
                <w:lang w:val="ru-RU"/>
              </w:rPr>
              <w:t>1</w:t>
            </w:r>
          </w:p>
        </w:tc>
        <w:tc>
          <w:tcPr>
            <w:tcW w:w="1440" w:type="dxa"/>
            <w:tcBorders>
              <w:top w:val="single" w:sz="4" w:space="0" w:color="auto"/>
              <w:left w:val="single" w:sz="4" w:space="0" w:color="auto"/>
              <w:bottom w:val="single" w:sz="4" w:space="0" w:color="auto"/>
              <w:right w:val="single" w:sz="4" w:space="0" w:color="auto"/>
            </w:tcBorders>
            <w:vAlign w:val="center"/>
          </w:tcPr>
          <w:p w14:paraId="2A7429ED" w14:textId="26018394" w:rsidR="002C1FA5" w:rsidRPr="00192E91" w:rsidRDefault="004F48CA" w:rsidP="001C604A">
            <w:pPr>
              <w:spacing w:after="0"/>
              <w:jc w:val="center"/>
              <w:rPr>
                <w:rFonts w:ascii="Arial" w:hAnsi="Arial"/>
                <w:lang w:val="sr-Cyrl-CS"/>
              </w:rPr>
            </w:pPr>
            <w:r>
              <w:rPr>
                <w:rFonts w:ascii="Arial" w:hAnsi="Arial"/>
                <w:lang w:val="sr-Cyrl-CS"/>
              </w:rPr>
              <w:t>софтвер Предузећа</w:t>
            </w:r>
          </w:p>
        </w:tc>
        <w:tc>
          <w:tcPr>
            <w:tcW w:w="1799" w:type="dxa"/>
            <w:tcBorders>
              <w:top w:val="single" w:sz="4" w:space="0" w:color="auto"/>
              <w:left w:val="single" w:sz="4" w:space="0" w:color="auto"/>
              <w:bottom w:val="single" w:sz="4" w:space="0" w:color="auto"/>
              <w:right w:val="single" w:sz="4" w:space="0" w:color="auto"/>
            </w:tcBorders>
            <w:vAlign w:val="center"/>
          </w:tcPr>
          <w:p w14:paraId="45792B8F" w14:textId="77777777" w:rsidR="002C1FA5" w:rsidRPr="002C1FA5" w:rsidRDefault="002C1FA5" w:rsidP="001C604A">
            <w:pPr>
              <w:spacing w:after="0"/>
              <w:rPr>
                <w:rFonts w:ascii="Arial" w:hAnsi="Arial"/>
                <w:sz w:val="20"/>
                <w:szCs w:val="20"/>
                <w:lang w:val="ru-RU"/>
              </w:rPr>
            </w:pPr>
          </w:p>
        </w:tc>
        <w:tc>
          <w:tcPr>
            <w:tcW w:w="1979" w:type="dxa"/>
            <w:tcBorders>
              <w:top w:val="single" w:sz="4" w:space="0" w:color="auto"/>
              <w:left w:val="single" w:sz="4" w:space="0" w:color="auto"/>
              <w:bottom w:val="single" w:sz="4" w:space="0" w:color="auto"/>
              <w:right w:val="single" w:sz="4" w:space="0" w:color="auto"/>
            </w:tcBorders>
            <w:vAlign w:val="center"/>
          </w:tcPr>
          <w:p w14:paraId="5488EB35" w14:textId="77777777" w:rsidR="002C1FA5" w:rsidRPr="002C1FA5" w:rsidRDefault="002C1FA5" w:rsidP="001C604A">
            <w:pPr>
              <w:spacing w:after="0"/>
              <w:jc w:val="center"/>
              <w:rPr>
                <w:rFonts w:ascii="Arial" w:hAnsi="Arial"/>
                <w:sz w:val="20"/>
                <w:szCs w:val="20"/>
                <w:lang w:val="ru-RU"/>
              </w:rPr>
            </w:pPr>
          </w:p>
        </w:tc>
      </w:tr>
      <w:tr w:rsidR="002C1FA5" w14:paraId="615755B0" w14:textId="77777777" w:rsidTr="008576E3">
        <w:tc>
          <w:tcPr>
            <w:tcW w:w="781" w:type="dxa"/>
            <w:tcBorders>
              <w:top w:val="single" w:sz="4" w:space="0" w:color="auto"/>
              <w:left w:val="single" w:sz="4" w:space="0" w:color="auto"/>
              <w:bottom w:val="single" w:sz="4" w:space="0" w:color="auto"/>
              <w:right w:val="single" w:sz="4" w:space="0" w:color="auto"/>
            </w:tcBorders>
          </w:tcPr>
          <w:p w14:paraId="54A54B06" w14:textId="77777777" w:rsidR="002C1FA5" w:rsidRDefault="002C1FA5" w:rsidP="001C604A">
            <w:pPr>
              <w:spacing w:after="0"/>
              <w:rPr>
                <w:rFonts w:ascii="Arial" w:hAnsi="Arial"/>
                <w:lang w:val="sr-Cyrl-CS"/>
              </w:rPr>
            </w:pPr>
          </w:p>
          <w:p w14:paraId="643C0982" w14:textId="77777777" w:rsidR="002C1FA5" w:rsidRDefault="002C1FA5" w:rsidP="001C604A">
            <w:pPr>
              <w:spacing w:after="0"/>
              <w:rPr>
                <w:rFonts w:ascii="Arial" w:hAnsi="Arial"/>
                <w:lang w:val="sr-Cyrl-CS"/>
              </w:rPr>
            </w:pPr>
          </w:p>
        </w:tc>
        <w:tc>
          <w:tcPr>
            <w:tcW w:w="2519" w:type="dxa"/>
            <w:tcBorders>
              <w:top w:val="single" w:sz="4" w:space="0" w:color="auto"/>
              <w:left w:val="single" w:sz="4" w:space="0" w:color="auto"/>
              <w:bottom w:val="single" w:sz="4" w:space="0" w:color="auto"/>
              <w:right w:val="single" w:sz="4" w:space="0" w:color="auto"/>
            </w:tcBorders>
          </w:tcPr>
          <w:p w14:paraId="6E45A261" w14:textId="77777777" w:rsidR="002C1FA5" w:rsidRDefault="002C1FA5" w:rsidP="001C604A">
            <w:pPr>
              <w:spacing w:after="0"/>
              <w:rPr>
                <w:rFonts w:ascii="Arial" w:hAnsi="Arial"/>
                <w:lang w:val="ru-RU"/>
              </w:rPr>
            </w:pPr>
          </w:p>
        </w:tc>
        <w:tc>
          <w:tcPr>
            <w:tcW w:w="1260" w:type="dxa"/>
            <w:tcBorders>
              <w:top w:val="single" w:sz="4" w:space="0" w:color="auto"/>
              <w:left w:val="single" w:sz="4" w:space="0" w:color="auto"/>
              <w:bottom w:val="single" w:sz="4" w:space="0" w:color="auto"/>
              <w:right w:val="single" w:sz="4" w:space="0" w:color="auto"/>
            </w:tcBorders>
          </w:tcPr>
          <w:p w14:paraId="0073617F" w14:textId="77777777" w:rsidR="002C1FA5" w:rsidRDefault="002C1FA5" w:rsidP="001C604A">
            <w:pPr>
              <w:spacing w:after="0"/>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656FFB28" w14:textId="77777777" w:rsidR="002C1FA5" w:rsidRDefault="002C1FA5" w:rsidP="001C604A">
            <w:pPr>
              <w:spacing w:after="0"/>
              <w:rPr>
                <w:rFonts w:ascii="Arial" w:hAnsi="Arial"/>
                <w:lang w:val="ru-RU"/>
              </w:rPr>
            </w:pPr>
          </w:p>
        </w:tc>
        <w:tc>
          <w:tcPr>
            <w:tcW w:w="1799" w:type="dxa"/>
            <w:tcBorders>
              <w:top w:val="single" w:sz="4" w:space="0" w:color="auto"/>
              <w:left w:val="single" w:sz="4" w:space="0" w:color="auto"/>
              <w:bottom w:val="single" w:sz="4" w:space="0" w:color="auto"/>
              <w:right w:val="single" w:sz="4" w:space="0" w:color="auto"/>
            </w:tcBorders>
            <w:vAlign w:val="center"/>
            <w:hideMark/>
          </w:tcPr>
          <w:p w14:paraId="14032C50" w14:textId="77777777" w:rsidR="002C1FA5" w:rsidRPr="00D43191" w:rsidRDefault="002C1FA5" w:rsidP="001C604A">
            <w:pPr>
              <w:spacing w:after="0"/>
              <w:rPr>
                <w:rFonts w:ascii="Arial" w:hAnsi="Arial"/>
                <w:sz w:val="20"/>
                <w:szCs w:val="20"/>
                <w:lang w:val="sr-Cyrl-CS"/>
              </w:rPr>
            </w:pPr>
            <w:r>
              <w:rPr>
                <w:rFonts w:ascii="Arial" w:hAnsi="Arial"/>
                <w:sz w:val="20"/>
                <w:szCs w:val="20"/>
                <w:lang w:val="sr-Cyrl-CS"/>
              </w:rPr>
              <w:t xml:space="preserve">УКУПНА </w:t>
            </w:r>
          </w:p>
          <w:p w14:paraId="58C7C4E4" w14:textId="77777777" w:rsidR="002C1FA5" w:rsidRPr="00D43191" w:rsidRDefault="002C1FA5" w:rsidP="001C604A">
            <w:pPr>
              <w:spacing w:after="0"/>
              <w:rPr>
                <w:rFonts w:ascii="Arial" w:hAnsi="Arial"/>
                <w:sz w:val="20"/>
                <w:szCs w:val="20"/>
                <w:lang w:val="sr-Cyrl-CS"/>
              </w:rPr>
            </w:pPr>
            <w:r w:rsidRPr="00D43191">
              <w:rPr>
                <w:rFonts w:ascii="Arial" w:hAnsi="Arial"/>
                <w:sz w:val="20"/>
                <w:szCs w:val="20"/>
                <w:lang w:val="sr-Cyrl-CS"/>
              </w:rPr>
              <w:t>ЦЕНА БЕЗ ПДВ:</w:t>
            </w:r>
          </w:p>
        </w:tc>
        <w:tc>
          <w:tcPr>
            <w:tcW w:w="1979" w:type="dxa"/>
            <w:tcBorders>
              <w:top w:val="single" w:sz="4" w:space="0" w:color="auto"/>
              <w:left w:val="single" w:sz="4" w:space="0" w:color="auto"/>
              <w:bottom w:val="single" w:sz="4" w:space="0" w:color="auto"/>
              <w:right w:val="single" w:sz="4" w:space="0" w:color="auto"/>
            </w:tcBorders>
          </w:tcPr>
          <w:p w14:paraId="02D931C7" w14:textId="77777777" w:rsidR="002C1FA5" w:rsidRDefault="002C1FA5" w:rsidP="001C604A">
            <w:pPr>
              <w:spacing w:after="0"/>
              <w:rPr>
                <w:rFonts w:ascii="Arial" w:hAnsi="Arial"/>
                <w:lang w:val="ru-RU"/>
              </w:rPr>
            </w:pPr>
          </w:p>
        </w:tc>
      </w:tr>
      <w:tr w:rsidR="002C1FA5" w14:paraId="10BCABB2" w14:textId="77777777" w:rsidTr="008576E3">
        <w:tc>
          <w:tcPr>
            <w:tcW w:w="781" w:type="dxa"/>
            <w:tcBorders>
              <w:top w:val="single" w:sz="4" w:space="0" w:color="auto"/>
              <w:left w:val="single" w:sz="4" w:space="0" w:color="auto"/>
              <w:bottom w:val="single" w:sz="4" w:space="0" w:color="auto"/>
              <w:right w:val="single" w:sz="4" w:space="0" w:color="auto"/>
            </w:tcBorders>
          </w:tcPr>
          <w:p w14:paraId="6E7F3C32" w14:textId="77777777" w:rsidR="002C1FA5" w:rsidRDefault="002C1FA5" w:rsidP="001C604A">
            <w:pPr>
              <w:rPr>
                <w:rFonts w:ascii="Arial" w:hAnsi="Arial"/>
                <w:lang w:val="sr-Cyrl-CS"/>
              </w:rPr>
            </w:pPr>
          </w:p>
          <w:p w14:paraId="2235334A" w14:textId="77777777" w:rsidR="002C1FA5" w:rsidRDefault="002C1FA5" w:rsidP="001C604A">
            <w:pPr>
              <w:rPr>
                <w:rFonts w:ascii="Arial" w:hAnsi="Arial"/>
                <w:lang w:val="sr-Cyrl-CS"/>
              </w:rPr>
            </w:pPr>
          </w:p>
        </w:tc>
        <w:tc>
          <w:tcPr>
            <w:tcW w:w="2519" w:type="dxa"/>
            <w:tcBorders>
              <w:top w:val="single" w:sz="4" w:space="0" w:color="auto"/>
              <w:left w:val="single" w:sz="4" w:space="0" w:color="auto"/>
              <w:bottom w:val="single" w:sz="4" w:space="0" w:color="auto"/>
              <w:right w:val="single" w:sz="4" w:space="0" w:color="auto"/>
            </w:tcBorders>
          </w:tcPr>
          <w:p w14:paraId="6DFD71BA" w14:textId="77777777" w:rsidR="002C1FA5" w:rsidRDefault="002C1FA5" w:rsidP="001C604A">
            <w:pPr>
              <w:rPr>
                <w:rFonts w:ascii="Arial" w:hAnsi="Arial"/>
                <w:lang w:val="ru-RU"/>
              </w:rPr>
            </w:pPr>
          </w:p>
        </w:tc>
        <w:tc>
          <w:tcPr>
            <w:tcW w:w="1260" w:type="dxa"/>
            <w:tcBorders>
              <w:top w:val="single" w:sz="4" w:space="0" w:color="auto"/>
              <w:left w:val="single" w:sz="4" w:space="0" w:color="auto"/>
              <w:bottom w:val="single" w:sz="4" w:space="0" w:color="auto"/>
              <w:right w:val="single" w:sz="4" w:space="0" w:color="auto"/>
            </w:tcBorders>
          </w:tcPr>
          <w:p w14:paraId="2F00D03A" w14:textId="77777777" w:rsidR="002C1FA5" w:rsidRDefault="002C1FA5" w:rsidP="001C604A">
            <w:pPr>
              <w:rPr>
                <w:rFonts w:ascii="Arial" w:hAnsi="Arial"/>
                <w:lang w:val="ru-RU"/>
              </w:rPr>
            </w:pPr>
          </w:p>
        </w:tc>
        <w:tc>
          <w:tcPr>
            <w:tcW w:w="1440" w:type="dxa"/>
            <w:tcBorders>
              <w:top w:val="single" w:sz="4" w:space="0" w:color="auto"/>
              <w:left w:val="single" w:sz="4" w:space="0" w:color="auto"/>
              <w:bottom w:val="single" w:sz="4" w:space="0" w:color="auto"/>
              <w:right w:val="single" w:sz="4" w:space="0" w:color="auto"/>
            </w:tcBorders>
          </w:tcPr>
          <w:p w14:paraId="4D410B06" w14:textId="77777777" w:rsidR="002C1FA5" w:rsidRDefault="002C1FA5" w:rsidP="001C604A">
            <w:pPr>
              <w:rPr>
                <w:rFonts w:ascii="Arial" w:hAnsi="Arial"/>
                <w:lang w:val="ru-RU"/>
              </w:rPr>
            </w:pPr>
          </w:p>
        </w:tc>
        <w:tc>
          <w:tcPr>
            <w:tcW w:w="1799" w:type="dxa"/>
            <w:tcBorders>
              <w:top w:val="single" w:sz="4" w:space="0" w:color="auto"/>
              <w:left w:val="single" w:sz="4" w:space="0" w:color="auto"/>
              <w:bottom w:val="single" w:sz="4" w:space="0" w:color="auto"/>
              <w:right w:val="single" w:sz="4" w:space="0" w:color="auto"/>
            </w:tcBorders>
            <w:vAlign w:val="center"/>
            <w:hideMark/>
          </w:tcPr>
          <w:p w14:paraId="5350C9BC" w14:textId="77777777" w:rsidR="002C1FA5" w:rsidRPr="00D43191" w:rsidRDefault="002C1FA5" w:rsidP="001C604A">
            <w:pPr>
              <w:spacing w:after="0"/>
              <w:rPr>
                <w:rFonts w:ascii="Arial" w:hAnsi="Arial"/>
                <w:sz w:val="20"/>
                <w:szCs w:val="20"/>
                <w:lang w:val="sr-Cyrl-CS"/>
              </w:rPr>
            </w:pPr>
            <w:r>
              <w:rPr>
                <w:rFonts w:ascii="Arial" w:hAnsi="Arial"/>
                <w:sz w:val="20"/>
                <w:szCs w:val="20"/>
                <w:lang w:val="sr-Cyrl-CS"/>
              </w:rPr>
              <w:t xml:space="preserve">20 </w:t>
            </w:r>
            <w:r w:rsidRPr="00D43191">
              <w:rPr>
                <w:rFonts w:ascii="Arial" w:hAnsi="Arial"/>
                <w:sz w:val="20"/>
                <w:szCs w:val="20"/>
                <w:lang w:val="sr-Cyrl-CS"/>
              </w:rPr>
              <w:t>% ПДВ:</w:t>
            </w:r>
          </w:p>
          <w:p w14:paraId="5D5801FE" w14:textId="77777777" w:rsidR="002C1FA5" w:rsidRPr="00D43191" w:rsidRDefault="002C1FA5" w:rsidP="001C604A">
            <w:pPr>
              <w:spacing w:after="0"/>
              <w:rPr>
                <w:rFonts w:ascii="Arial" w:hAnsi="Arial"/>
                <w:sz w:val="20"/>
                <w:szCs w:val="20"/>
                <w:lang w:val="sr-Cyrl-CS"/>
              </w:rPr>
            </w:pPr>
            <w:r w:rsidRPr="00D43191">
              <w:rPr>
                <w:rFonts w:ascii="Arial" w:hAnsi="Arial"/>
                <w:sz w:val="20"/>
                <w:szCs w:val="20"/>
                <w:lang w:val="sr-Cyrl-CS"/>
              </w:rPr>
              <w:t>ИЗНОС ПДВ:</w:t>
            </w:r>
          </w:p>
        </w:tc>
        <w:tc>
          <w:tcPr>
            <w:tcW w:w="1979" w:type="dxa"/>
            <w:tcBorders>
              <w:top w:val="single" w:sz="4" w:space="0" w:color="auto"/>
              <w:left w:val="single" w:sz="4" w:space="0" w:color="auto"/>
              <w:bottom w:val="single" w:sz="4" w:space="0" w:color="auto"/>
              <w:right w:val="single" w:sz="4" w:space="0" w:color="auto"/>
            </w:tcBorders>
          </w:tcPr>
          <w:p w14:paraId="14515F2B" w14:textId="77777777" w:rsidR="002C1FA5" w:rsidRDefault="002C1FA5" w:rsidP="001C604A">
            <w:pPr>
              <w:rPr>
                <w:rFonts w:ascii="Arial" w:hAnsi="Arial"/>
                <w:lang w:val="ru-RU"/>
              </w:rPr>
            </w:pPr>
          </w:p>
        </w:tc>
      </w:tr>
      <w:tr w:rsidR="002C1FA5" w14:paraId="14A07BA9" w14:textId="77777777" w:rsidTr="008576E3">
        <w:trPr>
          <w:cantSplit/>
        </w:trPr>
        <w:tc>
          <w:tcPr>
            <w:tcW w:w="6000" w:type="dxa"/>
            <w:gridSpan w:val="4"/>
            <w:tcBorders>
              <w:top w:val="single" w:sz="4" w:space="0" w:color="auto"/>
              <w:left w:val="nil"/>
              <w:bottom w:val="nil"/>
              <w:right w:val="single" w:sz="4" w:space="0" w:color="auto"/>
            </w:tcBorders>
          </w:tcPr>
          <w:p w14:paraId="3113928C" w14:textId="77777777" w:rsidR="002C1FA5" w:rsidRDefault="002C1FA5" w:rsidP="001C604A">
            <w:pPr>
              <w:spacing w:after="0"/>
              <w:rPr>
                <w:rFonts w:ascii="Arial" w:hAnsi="Arial"/>
                <w:lang w:val="ru-RU"/>
              </w:rPr>
            </w:pPr>
          </w:p>
        </w:tc>
        <w:tc>
          <w:tcPr>
            <w:tcW w:w="1799" w:type="dxa"/>
            <w:tcBorders>
              <w:top w:val="single" w:sz="4" w:space="0" w:color="auto"/>
              <w:left w:val="single" w:sz="4" w:space="0" w:color="auto"/>
              <w:bottom w:val="single" w:sz="4" w:space="0" w:color="auto"/>
              <w:right w:val="single" w:sz="4" w:space="0" w:color="auto"/>
            </w:tcBorders>
            <w:vAlign w:val="center"/>
            <w:hideMark/>
          </w:tcPr>
          <w:p w14:paraId="56E9D841" w14:textId="77777777" w:rsidR="002C1FA5" w:rsidRPr="00D43191" w:rsidRDefault="002C1FA5" w:rsidP="001C604A">
            <w:pPr>
              <w:spacing w:after="0"/>
              <w:rPr>
                <w:rFonts w:ascii="Arial" w:hAnsi="Arial"/>
                <w:sz w:val="20"/>
                <w:szCs w:val="20"/>
                <w:lang w:val="sr-Cyrl-CS"/>
              </w:rPr>
            </w:pPr>
            <w:r>
              <w:rPr>
                <w:rFonts w:ascii="Arial" w:hAnsi="Arial"/>
                <w:sz w:val="20"/>
                <w:szCs w:val="20"/>
                <w:lang w:val="sr-Cyrl-CS"/>
              </w:rPr>
              <w:t xml:space="preserve">УКУПНА </w:t>
            </w:r>
          </w:p>
          <w:p w14:paraId="641A15D2" w14:textId="77777777" w:rsidR="002C1FA5" w:rsidRPr="00D43191" w:rsidRDefault="002C1FA5" w:rsidP="001C604A">
            <w:pPr>
              <w:spacing w:after="0"/>
              <w:rPr>
                <w:rFonts w:ascii="Arial" w:hAnsi="Arial"/>
                <w:sz w:val="20"/>
                <w:szCs w:val="20"/>
                <w:lang w:val="sr-Cyrl-CS"/>
              </w:rPr>
            </w:pPr>
            <w:r w:rsidRPr="00D43191">
              <w:rPr>
                <w:rFonts w:ascii="Arial" w:hAnsi="Arial"/>
                <w:sz w:val="20"/>
                <w:szCs w:val="20"/>
                <w:lang w:val="sr-Cyrl-CS"/>
              </w:rPr>
              <w:t>ЦЕНА  СА ПДВ:</w:t>
            </w:r>
          </w:p>
        </w:tc>
        <w:tc>
          <w:tcPr>
            <w:tcW w:w="1979" w:type="dxa"/>
            <w:tcBorders>
              <w:top w:val="single" w:sz="4" w:space="0" w:color="auto"/>
              <w:left w:val="single" w:sz="4" w:space="0" w:color="auto"/>
              <w:bottom w:val="single" w:sz="4" w:space="0" w:color="auto"/>
              <w:right w:val="single" w:sz="4" w:space="0" w:color="auto"/>
            </w:tcBorders>
          </w:tcPr>
          <w:p w14:paraId="57C3FBD2" w14:textId="77777777" w:rsidR="002C1FA5" w:rsidRDefault="002C1FA5" w:rsidP="001C604A">
            <w:pPr>
              <w:spacing w:after="0"/>
              <w:rPr>
                <w:rFonts w:ascii="Arial" w:hAnsi="Arial"/>
                <w:lang w:val="ru-RU"/>
              </w:rPr>
            </w:pPr>
          </w:p>
        </w:tc>
      </w:tr>
    </w:tbl>
    <w:p w14:paraId="6BB4CA19" w14:textId="6CA339F7" w:rsidR="002C1FA5" w:rsidRDefault="002C1FA5" w:rsidP="002C1FA5">
      <w:pPr>
        <w:spacing w:after="0"/>
        <w:jc w:val="both"/>
        <w:rPr>
          <w:rFonts w:ascii="Arial" w:hAnsi="Arial" w:cs="Arial"/>
          <w:b/>
          <w:sz w:val="18"/>
          <w:szCs w:val="18"/>
          <w:lang w:val="sr-Cyrl-RS"/>
        </w:rPr>
      </w:pPr>
    </w:p>
    <w:p w14:paraId="4CF3B436" w14:textId="2F031733" w:rsidR="002C1FA5" w:rsidRPr="00192E91" w:rsidRDefault="00AE5074" w:rsidP="002C1FA5">
      <w:pPr>
        <w:spacing w:after="0"/>
        <w:jc w:val="both"/>
        <w:rPr>
          <w:rFonts w:ascii="Arial" w:hAnsi="Arial" w:cs="Arial"/>
          <w:b/>
          <w:lang w:val="sr-Cyrl-RS"/>
        </w:rPr>
      </w:pPr>
      <w:r>
        <w:rPr>
          <w:rFonts w:ascii="Arial" w:hAnsi="Arial" w:cs="Arial"/>
          <w:b/>
          <w:lang w:val="sr-Cyrl-RS"/>
        </w:rPr>
        <w:t>Сви трошкови морају бити урачунати у цену (излазак на терен, итд)</w:t>
      </w:r>
      <w:r w:rsidR="002C1FA5" w:rsidRPr="00192E91">
        <w:rPr>
          <w:rFonts w:ascii="Arial" w:hAnsi="Arial" w:cs="Arial"/>
          <w:b/>
          <w:lang w:val="sr-Cyrl-RS"/>
        </w:rPr>
        <w:t>.</w:t>
      </w:r>
    </w:p>
    <w:p w14:paraId="3DA3679B" w14:textId="77777777" w:rsidR="00334240" w:rsidRDefault="00334240" w:rsidP="00334240">
      <w:pPr>
        <w:spacing w:after="0"/>
        <w:jc w:val="both"/>
        <w:rPr>
          <w:rFonts w:ascii="Arial" w:hAnsi="Arial" w:cs="Arial"/>
          <w:szCs w:val="24"/>
          <w:lang w:val="sr-Cyrl-CS"/>
        </w:rPr>
      </w:pPr>
      <w:r>
        <w:rPr>
          <w:rFonts w:ascii="Arial" w:hAnsi="Arial" w:cs="Arial"/>
          <w:b/>
          <w:bCs/>
          <w:szCs w:val="24"/>
          <w:lang w:val="sr-Cyrl-CS"/>
        </w:rPr>
        <w:t xml:space="preserve">Рок извршења услуге: </w:t>
      </w:r>
      <w:r>
        <w:rPr>
          <w:rFonts w:ascii="Arial" w:hAnsi="Arial" w:cs="Arial"/>
          <w:szCs w:val="24"/>
          <w:lang w:val="sr-Cyrl-CS"/>
        </w:rPr>
        <w:t xml:space="preserve">30 дана од закључења Наруџбенице. Извршилац ће обавити обуку запослених, за примену софтвера. У периоду од 12 месеци од имплементације софтвера, Извршилац је дужан да усклађује имплементирани софтвер са стварним потребама Наручиоца, а све у складу са могућностима софтвера. </w:t>
      </w:r>
    </w:p>
    <w:p w14:paraId="3476BB3A" w14:textId="77777777" w:rsidR="00334240" w:rsidRDefault="00334240" w:rsidP="00334240">
      <w:pPr>
        <w:spacing w:after="0"/>
        <w:jc w:val="both"/>
        <w:rPr>
          <w:rFonts w:ascii="Arial" w:hAnsi="Arial" w:cs="Arial"/>
          <w:szCs w:val="24"/>
          <w:lang w:val="sr-Cyrl-CS"/>
        </w:rPr>
      </w:pPr>
      <w:r>
        <w:rPr>
          <w:rFonts w:ascii="Arial" w:hAnsi="Arial" w:cs="Arial"/>
          <w:b/>
          <w:bCs/>
          <w:szCs w:val="24"/>
          <w:lang w:val="sr-Cyrl-CS"/>
        </w:rPr>
        <w:t xml:space="preserve">Услови плаћања: </w:t>
      </w:r>
      <w:r>
        <w:rPr>
          <w:rFonts w:ascii="Arial" w:hAnsi="Arial" w:cs="Arial"/>
          <w:szCs w:val="24"/>
          <w:lang w:val="sr-Cyrl-CS"/>
        </w:rPr>
        <w:t>одложено, 45 дана од имплементације софтвера.</w:t>
      </w:r>
    </w:p>
    <w:p w14:paraId="3AC8500C" w14:textId="77777777" w:rsidR="00334240" w:rsidRDefault="00334240" w:rsidP="00334240">
      <w:pPr>
        <w:spacing w:after="0"/>
        <w:jc w:val="both"/>
        <w:rPr>
          <w:rFonts w:ascii="Arial" w:hAnsi="Arial" w:cs="Arial"/>
          <w:bCs/>
          <w:lang w:val="sr-Cyrl-RS"/>
        </w:rPr>
      </w:pPr>
      <w:bookmarkStart w:id="0" w:name="_GoBack"/>
      <w:bookmarkEnd w:id="0"/>
      <w:r>
        <w:rPr>
          <w:rFonts w:ascii="Arial" w:hAnsi="Arial" w:cs="Arial"/>
          <w:b/>
          <w:lang w:val="sr-Cyrl-RS"/>
        </w:rPr>
        <w:t xml:space="preserve">Рок важења Наруџбенице: </w:t>
      </w:r>
      <w:r>
        <w:rPr>
          <w:rFonts w:ascii="Arial" w:hAnsi="Arial" w:cs="Arial"/>
          <w:bCs/>
          <w:lang w:val="sr-Cyrl-RS"/>
        </w:rPr>
        <w:t>на неодеђено веме, јер је софтвер власништво Извршиоца.</w:t>
      </w:r>
    </w:p>
    <w:p w14:paraId="04FE849A" w14:textId="182A9FFC" w:rsidR="002C1FA5" w:rsidRPr="00192E91" w:rsidRDefault="002C1FA5" w:rsidP="002C1FA5">
      <w:pPr>
        <w:spacing w:after="0"/>
        <w:jc w:val="both"/>
        <w:rPr>
          <w:rFonts w:ascii="Arial" w:hAnsi="Arial" w:cs="Arial"/>
          <w:b/>
          <w:lang w:val="sr-Cyrl-CS"/>
        </w:rPr>
      </w:pPr>
      <w:r w:rsidRPr="00192E91">
        <w:rPr>
          <w:rFonts w:ascii="Arial" w:hAnsi="Arial" w:cs="Arial"/>
          <w:b/>
          <w:lang w:val="sr-Cyrl-CS"/>
        </w:rPr>
        <w:t xml:space="preserve">Рок важења понуде: __________ </w:t>
      </w:r>
      <w:r w:rsidRPr="00192E91">
        <w:rPr>
          <w:rFonts w:ascii="Arial" w:hAnsi="Arial" w:cs="Arial"/>
          <w:bCs/>
          <w:lang w:val="sr-Cyrl-CS"/>
        </w:rPr>
        <w:t xml:space="preserve">дана </w:t>
      </w:r>
      <w:r w:rsidRPr="00192E91">
        <w:rPr>
          <w:rFonts w:ascii="Arial" w:hAnsi="Arial" w:cs="Arial"/>
          <w:iCs/>
          <w:lang w:val="sr-Cyrl-CS"/>
        </w:rPr>
        <w:t>од дана отварања понуда</w:t>
      </w:r>
      <w:r w:rsidR="00741853">
        <w:rPr>
          <w:rFonts w:ascii="Arial" w:hAnsi="Arial" w:cs="Arial"/>
          <w:iCs/>
          <w:lang w:val="sr-Cyrl-CS"/>
        </w:rPr>
        <w:t>.</w:t>
      </w:r>
    </w:p>
    <w:p w14:paraId="3331B4D4" w14:textId="264292AC" w:rsidR="002C1FA5" w:rsidRPr="00192E91" w:rsidRDefault="002C1FA5" w:rsidP="002C1FA5">
      <w:pPr>
        <w:spacing w:after="0"/>
        <w:jc w:val="both"/>
        <w:rPr>
          <w:rFonts w:ascii="Arial" w:hAnsi="Arial" w:cs="Arial"/>
          <w:bCs/>
          <w:lang w:val="ru-RU"/>
        </w:rPr>
      </w:pPr>
      <w:r w:rsidRPr="00192E91">
        <w:rPr>
          <w:rFonts w:ascii="Arial" w:hAnsi="Arial" w:cs="Arial"/>
          <w:b/>
          <w:lang w:val="sr-Cyrl-CS"/>
        </w:rPr>
        <w:t xml:space="preserve"> </w:t>
      </w:r>
      <w:r w:rsidRPr="00192E91">
        <w:rPr>
          <w:rFonts w:ascii="Arial" w:hAnsi="Arial" w:cs="Arial"/>
          <w:b/>
          <w:lang w:val="sr-Cyrl-CS"/>
        </w:rPr>
        <w:tab/>
      </w:r>
      <w:r w:rsidRPr="00192E91">
        <w:rPr>
          <w:rFonts w:ascii="Arial" w:hAnsi="Arial" w:cs="Arial"/>
          <w:b/>
          <w:lang w:val="sr-Cyrl-CS"/>
        </w:rPr>
        <w:tab/>
      </w:r>
      <w:r w:rsidRPr="00192E91">
        <w:rPr>
          <w:rFonts w:ascii="Arial" w:hAnsi="Arial" w:cs="Arial"/>
          <w:b/>
          <w:lang w:val="sr-Cyrl-CS"/>
        </w:rPr>
        <w:tab/>
      </w:r>
      <w:r w:rsidRPr="00192E91">
        <w:rPr>
          <w:rFonts w:ascii="Arial" w:hAnsi="Arial" w:cs="Arial"/>
          <w:i/>
          <w:lang w:val="sr-Cyrl-CS"/>
        </w:rPr>
        <w:t>не краћ</w:t>
      </w:r>
      <w:r w:rsidR="00192E91">
        <w:rPr>
          <w:rFonts w:ascii="Arial" w:hAnsi="Arial" w:cs="Arial"/>
          <w:i/>
          <w:lang w:val="sr-Cyrl-CS"/>
        </w:rPr>
        <w:t>е</w:t>
      </w:r>
      <w:r w:rsidRPr="00192E91">
        <w:rPr>
          <w:rFonts w:ascii="Arial" w:hAnsi="Arial" w:cs="Arial"/>
          <w:i/>
          <w:lang w:val="sr-Cyrl-CS"/>
        </w:rPr>
        <w:t xml:space="preserve"> од 30 дана </w:t>
      </w:r>
    </w:p>
    <w:p w14:paraId="489F0A4B" w14:textId="77777777" w:rsidR="002C1FA5" w:rsidRPr="00754A2E" w:rsidRDefault="002C1FA5" w:rsidP="002C1FA5">
      <w:pPr>
        <w:autoSpaceDE w:val="0"/>
        <w:autoSpaceDN w:val="0"/>
        <w:adjustRightInd w:val="0"/>
        <w:spacing w:after="0"/>
        <w:ind w:left="-90"/>
        <w:jc w:val="both"/>
        <w:rPr>
          <w:rFonts w:ascii="Arial" w:hAnsi="Arial" w:cs="Arial"/>
          <w:sz w:val="18"/>
          <w:szCs w:val="18"/>
          <w:lang w:val="sr-Cyrl-CS"/>
        </w:rPr>
      </w:pPr>
      <w:r w:rsidRPr="00754A2E">
        <w:rPr>
          <w:rFonts w:ascii="Arial" w:hAnsi="Arial" w:cs="Arial"/>
          <w:bCs/>
          <w:sz w:val="18"/>
          <w:szCs w:val="18"/>
          <w:lang w:val="ru-RU"/>
        </w:rPr>
        <w:t>Б)</w:t>
      </w:r>
      <w:r w:rsidRPr="00754A2E">
        <w:rPr>
          <w:rFonts w:ascii="Arial" w:hAnsi="Arial" w:cs="Arial"/>
          <w:b/>
          <w:bCs/>
          <w:sz w:val="18"/>
          <w:szCs w:val="18"/>
          <w:lang w:val="ru-RU"/>
        </w:rPr>
        <w:t xml:space="preserve"> </w:t>
      </w:r>
      <w:r w:rsidRPr="00754A2E">
        <w:rPr>
          <w:rFonts w:ascii="Arial" w:hAnsi="Arial" w:cs="Arial"/>
          <w:sz w:val="18"/>
          <w:szCs w:val="18"/>
          <w:lang w:val="ru-RU"/>
        </w:rPr>
        <w:t>Упутство како да се попуни образац структуре цене:</w:t>
      </w:r>
    </w:p>
    <w:p w14:paraId="185AB2DE"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1) јединичне цене без ПДВ</w:t>
      </w:r>
    </w:p>
    <w:p w14:paraId="6A8CBD65"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 xml:space="preserve">2) укупна јединична цена без ПДВ </w:t>
      </w:r>
    </w:p>
    <w:p w14:paraId="344AC839"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3) стопа ПДВ</w:t>
      </w:r>
    </w:p>
    <w:p w14:paraId="33F00834"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4) износ ПДВ</w:t>
      </w:r>
    </w:p>
    <w:p w14:paraId="1A777009" w14:textId="77777777" w:rsidR="002C1FA5" w:rsidRPr="00754A2E" w:rsidRDefault="002C1FA5" w:rsidP="002C1FA5">
      <w:pPr>
        <w:spacing w:after="0"/>
        <w:ind w:left="-90"/>
        <w:jc w:val="both"/>
        <w:rPr>
          <w:rFonts w:ascii="Arial" w:hAnsi="Arial"/>
          <w:sz w:val="18"/>
          <w:szCs w:val="18"/>
          <w:lang w:val="sr-Cyrl-CS"/>
        </w:rPr>
      </w:pPr>
      <w:r w:rsidRPr="00754A2E">
        <w:rPr>
          <w:rFonts w:ascii="Arial" w:hAnsi="Arial"/>
          <w:sz w:val="18"/>
          <w:szCs w:val="18"/>
          <w:lang w:val="sr-Cyrl-CS"/>
        </w:rPr>
        <w:t>5) укупна јединићна цена са ПДВ</w:t>
      </w:r>
    </w:p>
    <w:p w14:paraId="0BC4AE94" w14:textId="63018D40" w:rsidR="002C1FA5" w:rsidRPr="00754A2E" w:rsidRDefault="002C1FA5" w:rsidP="002C1FA5">
      <w:pPr>
        <w:rPr>
          <w:rFonts w:ascii="Arial" w:hAnsi="Arial"/>
          <w:sz w:val="18"/>
          <w:szCs w:val="18"/>
          <w:lang w:val="ru-RU"/>
        </w:rPr>
      </w:pPr>
      <w:r w:rsidRPr="00754A2E">
        <w:rPr>
          <w:rFonts w:ascii="Arial" w:hAnsi="Arial" w:cs="Arial"/>
          <w:sz w:val="18"/>
          <w:szCs w:val="18"/>
          <w:lang w:val="sr-Cyrl-RS"/>
        </w:rPr>
        <w:tab/>
      </w:r>
      <w:r w:rsidRPr="00754A2E">
        <w:rPr>
          <w:rFonts w:ascii="Arial" w:hAnsi="Arial" w:cs="Arial"/>
          <w:sz w:val="18"/>
          <w:szCs w:val="18"/>
          <w:lang w:val="sr-Cyrl-RS"/>
        </w:rPr>
        <w:tab/>
      </w:r>
    </w:p>
    <w:p w14:paraId="136A15BF" w14:textId="77777777" w:rsidR="002C1FA5" w:rsidRPr="00754A2E" w:rsidRDefault="002C1FA5" w:rsidP="002C1FA5">
      <w:pPr>
        <w:rPr>
          <w:rFonts w:ascii="Arial" w:hAnsi="Arial"/>
          <w:sz w:val="18"/>
          <w:szCs w:val="18"/>
          <w:lang w:val="ru-RU"/>
        </w:rPr>
      </w:pP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t>МП</w:t>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t>ПОНУЂАЧ</w:t>
      </w:r>
    </w:p>
    <w:p w14:paraId="67D0F9C8" w14:textId="77777777" w:rsidR="002C1FA5" w:rsidRPr="00754A2E" w:rsidRDefault="002C1FA5" w:rsidP="002C1FA5">
      <w:pPr>
        <w:rPr>
          <w:rFonts w:ascii="Arial" w:hAnsi="Arial"/>
          <w:sz w:val="18"/>
          <w:szCs w:val="18"/>
          <w:lang w:val="sr-Cyrl-CS"/>
        </w:rPr>
      </w:pPr>
    </w:p>
    <w:p w14:paraId="570B4CBD" w14:textId="77777777" w:rsidR="002C1FA5" w:rsidRPr="00754A2E" w:rsidRDefault="002C1FA5" w:rsidP="002C1FA5">
      <w:pPr>
        <w:spacing w:after="0"/>
        <w:rPr>
          <w:rFonts w:ascii="Arial" w:hAnsi="Arial"/>
          <w:sz w:val="18"/>
          <w:szCs w:val="18"/>
          <w:lang w:val="ru-RU"/>
        </w:rPr>
      </w:pP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t>__________________________</w:t>
      </w:r>
    </w:p>
    <w:p w14:paraId="678BDBC1" w14:textId="77777777" w:rsidR="002C1FA5" w:rsidRDefault="002C1FA5" w:rsidP="002C1FA5">
      <w:pPr>
        <w:spacing w:after="0"/>
        <w:rPr>
          <w:rFonts w:ascii="Arial" w:hAnsi="Arial"/>
          <w:sz w:val="18"/>
          <w:szCs w:val="18"/>
          <w:lang w:val="ru-RU"/>
        </w:rPr>
      </w:pP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lang w:val="ru-RU"/>
        </w:rPr>
        <w:tab/>
      </w:r>
      <w:r w:rsidRPr="00754A2E">
        <w:rPr>
          <w:rFonts w:ascii="Arial" w:hAnsi="Arial"/>
          <w:sz w:val="18"/>
          <w:szCs w:val="18"/>
        </w:rPr>
        <w:t xml:space="preserve">           </w:t>
      </w:r>
      <w:r w:rsidRPr="00754A2E">
        <w:rPr>
          <w:rFonts w:ascii="Arial" w:hAnsi="Arial"/>
          <w:sz w:val="18"/>
          <w:szCs w:val="18"/>
          <w:lang w:val="ru-RU"/>
        </w:rPr>
        <w:t>(Име и презиме и потпис овлашћеног лица)</w:t>
      </w:r>
    </w:p>
    <w:p w14:paraId="7B7A66EF" w14:textId="77777777" w:rsidR="002C1FA5" w:rsidRDefault="002C1FA5" w:rsidP="002C1FA5">
      <w:pPr>
        <w:spacing w:after="0"/>
        <w:rPr>
          <w:rFonts w:ascii="Arial" w:hAnsi="Arial"/>
          <w:sz w:val="18"/>
          <w:szCs w:val="18"/>
          <w:lang w:val="ru-RU"/>
        </w:rPr>
      </w:pPr>
    </w:p>
    <w:p w14:paraId="21CBC747" w14:textId="77777777" w:rsidR="002C1FA5" w:rsidRDefault="002C1FA5" w:rsidP="002C1FA5">
      <w:pPr>
        <w:spacing w:after="0"/>
        <w:rPr>
          <w:rFonts w:ascii="Arial" w:hAnsi="Arial"/>
          <w:sz w:val="18"/>
          <w:szCs w:val="18"/>
          <w:lang w:val="ru-RU"/>
        </w:rPr>
      </w:pPr>
    </w:p>
    <w:p w14:paraId="78C12FC1" w14:textId="494E4C00" w:rsidR="002C1FA5" w:rsidRDefault="002C1FA5" w:rsidP="00192E91">
      <w:pPr>
        <w:jc w:val="both"/>
        <w:rPr>
          <w:rFonts w:ascii="Arial" w:hAnsi="Arial"/>
          <w:b/>
          <w:lang w:val="sr-Cyrl-RS"/>
        </w:rPr>
      </w:pPr>
      <w:r w:rsidRPr="0033490F">
        <w:rPr>
          <w:rFonts w:ascii="Arial" w:hAnsi="Arial" w:cs="Arial"/>
          <w:b/>
          <w:bCs/>
          <w:sz w:val="20"/>
          <w:szCs w:val="20"/>
          <w:u w:val="single"/>
          <w:lang w:val="sr-Cyrl-RS"/>
        </w:rPr>
        <w:t>Наручилац обавештава да, приликом сачињавања понуде, употреба печата није обавезна</w:t>
      </w:r>
      <w:r w:rsidRPr="0033490F">
        <w:rPr>
          <w:rFonts w:ascii="Arial" w:hAnsi="Arial" w:cs="Arial"/>
          <w:sz w:val="20"/>
          <w:szCs w:val="20"/>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sectPr w:rsidR="002C1FA5" w:rsidSect="009B6920">
      <w:footerReference w:type="default" r:id="rId10"/>
      <w:headerReference w:type="first" r:id="rId11"/>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9220B5" w14:textId="77777777" w:rsidR="00861D12" w:rsidRDefault="00861D12" w:rsidP="00F125CB">
      <w:pPr>
        <w:spacing w:after="0" w:line="240" w:lineRule="auto"/>
      </w:pPr>
      <w:r>
        <w:separator/>
      </w:r>
    </w:p>
  </w:endnote>
  <w:endnote w:type="continuationSeparator" w:id="0">
    <w:p w14:paraId="4C964075" w14:textId="77777777" w:rsidR="00861D12" w:rsidRDefault="00861D12"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81825338"/>
      <w:docPartObj>
        <w:docPartGallery w:val="Page Numbers (Bottom of Page)"/>
        <w:docPartUnique/>
      </w:docPartObj>
    </w:sdtPr>
    <w:sdtEndPr>
      <w:rPr>
        <w:noProof/>
      </w:rPr>
    </w:sdtEndPr>
    <w:sdtContent>
      <w:p w14:paraId="132C787D" w14:textId="4F3A7EAC" w:rsidR="009B6920" w:rsidRDefault="009B6920">
        <w:pPr>
          <w:pStyle w:val="Footer"/>
          <w:jc w:val="right"/>
        </w:pPr>
        <w:r>
          <w:fldChar w:fldCharType="begin"/>
        </w:r>
        <w:r>
          <w:instrText xml:space="preserve"> PAGE   \* MERGEFORMAT </w:instrText>
        </w:r>
        <w:r>
          <w:fldChar w:fldCharType="separate"/>
        </w:r>
        <w:r w:rsidR="00057623">
          <w:rPr>
            <w:noProof/>
          </w:rPr>
          <w:t>4</w:t>
        </w:r>
        <w:r>
          <w:rPr>
            <w:noProof/>
          </w:rPr>
          <w:fldChar w:fldCharType="end"/>
        </w:r>
      </w:p>
    </w:sdtContent>
  </w:sdt>
  <w:p w14:paraId="6CB75734" w14:textId="017F7EB4" w:rsidR="00F81F79" w:rsidRPr="00F81F79" w:rsidRDefault="00F81F79"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BB8DC7" w14:textId="77777777" w:rsidR="00861D12" w:rsidRDefault="00861D12" w:rsidP="00F125CB">
      <w:pPr>
        <w:spacing w:after="0" w:line="240" w:lineRule="auto"/>
      </w:pPr>
      <w:r>
        <w:separator/>
      </w:r>
    </w:p>
  </w:footnote>
  <w:footnote w:type="continuationSeparator" w:id="0">
    <w:p w14:paraId="37BED2AD" w14:textId="77777777" w:rsidR="00861D12" w:rsidRDefault="00861D12"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C86F4" w14:textId="77777777" w:rsidR="00176979" w:rsidRDefault="00E62A10">
    <w:pPr>
      <w:pStyle w:val="Header"/>
    </w:pPr>
    <w:r>
      <w:rPr>
        <w:noProof/>
      </w:rPr>
      <w:drawing>
        <wp:anchor distT="0" distB="0" distL="114300" distR="114300" simplePos="0" relativeHeight="251660288" behindDoc="1" locked="0" layoutInCell="1" allowOverlap="1" wp14:anchorId="15711CD4" wp14:editId="2F6BB2BB">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02C09"/>
    <w:multiLevelType w:val="hybridMultilevel"/>
    <w:tmpl w:val="D0FC01FA"/>
    <w:lvl w:ilvl="0" w:tplc="56F44C6A">
      <w:start w:val="1"/>
      <w:numFmt w:val="decimal"/>
      <w:lvlText w:val="%1."/>
      <w:lvlJc w:val="left"/>
      <w:pPr>
        <w:ind w:left="1353"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0A71CB"/>
    <w:multiLevelType w:val="hybridMultilevel"/>
    <w:tmpl w:val="19900D00"/>
    <w:lvl w:ilvl="0" w:tplc="1AC6835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181F28"/>
    <w:multiLevelType w:val="hybridMultilevel"/>
    <w:tmpl w:val="DBAAC658"/>
    <w:lvl w:ilvl="0" w:tplc="B94E8E7C">
      <w:numFmt w:val="bullet"/>
      <w:lvlText w:val="-"/>
      <w:lvlJc w:val="left"/>
      <w:pPr>
        <w:ind w:left="7" w:hanging="111"/>
      </w:pPr>
      <w:rPr>
        <w:rFonts w:ascii="Arial" w:eastAsia="Arial" w:hAnsi="Arial" w:cs="Arial" w:hint="default"/>
        <w:spacing w:val="-5"/>
        <w:w w:val="99"/>
        <w:sz w:val="18"/>
        <w:szCs w:val="18"/>
        <w:lang w:val="en-US" w:eastAsia="en-US" w:bidi="en-US"/>
      </w:rPr>
    </w:lvl>
    <w:lvl w:ilvl="1" w:tplc="B3CE5EC8">
      <w:numFmt w:val="bullet"/>
      <w:lvlText w:val="•"/>
      <w:lvlJc w:val="left"/>
      <w:pPr>
        <w:ind w:left="350" w:hanging="111"/>
      </w:pPr>
      <w:rPr>
        <w:rFonts w:hint="default"/>
        <w:lang w:val="en-US" w:eastAsia="en-US" w:bidi="en-US"/>
      </w:rPr>
    </w:lvl>
    <w:lvl w:ilvl="2" w:tplc="BAAE5474">
      <w:numFmt w:val="bullet"/>
      <w:lvlText w:val="•"/>
      <w:lvlJc w:val="left"/>
      <w:pPr>
        <w:ind w:left="700" w:hanging="111"/>
      </w:pPr>
      <w:rPr>
        <w:rFonts w:hint="default"/>
        <w:lang w:val="en-US" w:eastAsia="en-US" w:bidi="en-US"/>
      </w:rPr>
    </w:lvl>
    <w:lvl w:ilvl="3" w:tplc="46A6D128">
      <w:numFmt w:val="bullet"/>
      <w:lvlText w:val="•"/>
      <w:lvlJc w:val="left"/>
      <w:pPr>
        <w:ind w:left="1050" w:hanging="111"/>
      </w:pPr>
      <w:rPr>
        <w:rFonts w:hint="default"/>
        <w:lang w:val="en-US" w:eastAsia="en-US" w:bidi="en-US"/>
      </w:rPr>
    </w:lvl>
    <w:lvl w:ilvl="4" w:tplc="69429B06">
      <w:numFmt w:val="bullet"/>
      <w:lvlText w:val="•"/>
      <w:lvlJc w:val="left"/>
      <w:pPr>
        <w:ind w:left="1400" w:hanging="111"/>
      </w:pPr>
      <w:rPr>
        <w:rFonts w:hint="default"/>
        <w:lang w:val="en-US" w:eastAsia="en-US" w:bidi="en-US"/>
      </w:rPr>
    </w:lvl>
    <w:lvl w:ilvl="5" w:tplc="C1267D24">
      <w:numFmt w:val="bullet"/>
      <w:lvlText w:val="•"/>
      <w:lvlJc w:val="left"/>
      <w:pPr>
        <w:ind w:left="1751" w:hanging="111"/>
      </w:pPr>
      <w:rPr>
        <w:rFonts w:hint="default"/>
        <w:lang w:val="en-US" w:eastAsia="en-US" w:bidi="en-US"/>
      </w:rPr>
    </w:lvl>
    <w:lvl w:ilvl="6" w:tplc="3D381AA8">
      <w:numFmt w:val="bullet"/>
      <w:lvlText w:val="•"/>
      <w:lvlJc w:val="left"/>
      <w:pPr>
        <w:ind w:left="2101" w:hanging="111"/>
      </w:pPr>
      <w:rPr>
        <w:rFonts w:hint="default"/>
        <w:lang w:val="en-US" w:eastAsia="en-US" w:bidi="en-US"/>
      </w:rPr>
    </w:lvl>
    <w:lvl w:ilvl="7" w:tplc="E156570A">
      <w:numFmt w:val="bullet"/>
      <w:lvlText w:val="•"/>
      <w:lvlJc w:val="left"/>
      <w:pPr>
        <w:ind w:left="2451" w:hanging="111"/>
      </w:pPr>
      <w:rPr>
        <w:rFonts w:hint="default"/>
        <w:lang w:val="en-US" w:eastAsia="en-US" w:bidi="en-US"/>
      </w:rPr>
    </w:lvl>
    <w:lvl w:ilvl="8" w:tplc="744280A8">
      <w:numFmt w:val="bullet"/>
      <w:lvlText w:val="•"/>
      <w:lvlJc w:val="left"/>
      <w:pPr>
        <w:ind w:left="2801" w:hanging="111"/>
      </w:pPr>
      <w:rPr>
        <w:rFonts w:hint="default"/>
        <w:lang w:val="en-US" w:eastAsia="en-US" w:bidi="en-US"/>
      </w:rPr>
    </w:lvl>
  </w:abstractNum>
  <w:abstractNum w:abstractNumId="3" w15:restartNumberingAfterBreak="0">
    <w:nsid w:val="1D81096C"/>
    <w:multiLevelType w:val="hybridMultilevel"/>
    <w:tmpl w:val="A2484FB8"/>
    <w:lvl w:ilvl="0" w:tplc="01800060">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3B292F"/>
    <w:multiLevelType w:val="hybridMultilevel"/>
    <w:tmpl w:val="FD0664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E72ED7"/>
    <w:multiLevelType w:val="hybridMultilevel"/>
    <w:tmpl w:val="AF0A8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B224D47"/>
    <w:multiLevelType w:val="hybridMultilevel"/>
    <w:tmpl w:val="D9065D60"/>
    <w:lvl w:ilvl="0" w:tplc="928EE60C">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7FC64F6"/>
    <w:multiLevelType w:val="hybridMultilevel"/>
    <w:tmpl w:val="AED6B3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627F7B66"/>
    <w:multiLevelType w:val="hybridMultilevel"/>
    <w:tmpl w:val="AF0A80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5"/>
  </w:num>
  <w:num w:numId="3">
    <w:abstractNumId w:val="3"/>
  </w:num>
  <w:num w:numId="4">
    <w:abstractNumId w:val="9"/>
  </w:num>
  <w:num w:numId="5">
    <w:abstractNumId w:val="4"/>
  </w:num>
  <w:num w:numId="6">
    <w:abstractNumId w:val="7"/>
  </w:num>
  <w:num w:numId="7">
    <w:abstractNumId w:val="2"/>
  </w:num>
  <w:num w:numId="8">
    <w:abstractNumId w:val="6"/>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2FF9"/>
    <w:rsid w:val="000056FC"/>
    <w:rsid w:val="00006416"/>
    <w:rsid w:val="00006C4B"/>
    <w:rsid w:val="000255F1"/>
    <w:rsid w:val="000260AD"/>
    <w:rsid w:val="000356B5"/>
    <w:rsid w:val="00057623"/>
    <w:rsid w:val="00095684"/>
    <w:rsid w:val="000A3F28"/>
    <w:rsid w:val="000A7C80"/>
    <w:rsid w:val="000B365D"/>
    <w:rsid w:val="000C036E"/>
    <w:rsid w:val="000E1A15"/>
    <w:rsid w:val="000E4C87"/>
    <w:rsid w:val="000F52F7"/>
    <w:rsid w:val="001053B2"/>
    <w:rsid w:val="001631B7"/>
    <w:rsid w:val="00176979"/>
    <w:rsid w:val="001864AC"/>
    <w:rsid w:val="00192E91"/>
    <w:rsid w:val="001A63C5"/>
    <w:rsid w:val="001B11F8"/>
    <w:rsid w:val="001D2BD9"/>
    <w:rsid w:val="00201BA3"/>
    <w:rsid w:val="00204989"/>
    <w:rsid w:val="0021202A"/>
    <w:rsid w:val="00221907"/>
    <w:rsid w:val="002268C9"/>
    <w:rsid w:val="0024022E"/>
    <w:rsid w:val="00277132"/>
    <w:rsid w:val="0028418A"/>
    <w:rsid w:val="00297B0E"/>
    <w:rsid w:val="002C1FA5"/>
    <w:rsid w:val="002D2E44"/>
    <w:rsid w:val="00334240"/>
    <w:rsid w:val="003609E4"/>
    <w:rsid w:val="003614F5"/>
    <w:rsid w:val="003A7BB9"/>
    <w:rsid w:val="003C1370"/>
    <w:rsid w:val="003C5C19"/>
    <w:rsid w:val="003C6091"/>
    <w:rsid w:val="003D64A6"/>
    <w:rsid w:val="003E6226"/>
    <w:rsid w:val="003F1C66"/>
    <w:rsid w:val="003F50D5"/>
    <w:rsid w:val="00422298"/>
    <w:rsid w:val="004333A4"/>
    <w:rsid w:val="004623A5"/>
    <w:rsid w:val="00463635"/>
    <w:rsid w:val="0048340F"/>
    <w:rsid w:val="004931F7"/>
    <w:rsid w:val="004A5427"/>
    <w:rsid w:val="004B18BB"/>
    <w:rsid w:val="004B3B27"/>
    <w:rsid w:val="004C5B36"/>
    <w:rsid w:val="004D7FEF"/>
    <w:rsid w:val="004E053F"/>
    <w:rsid w:val="004E4455"/>
    <w:rsid w:val="004E4D48"/>
    <w:rsid w:val="004F10B7"/>
    <w:rsid w:val="004F48CA"/>
    <w:rsid w:val="00514648"/>
    <w:rsid w:val="005266E7"/>
    <w:rsid w:val="005505D8"/>
    <w:rsid w:val="00563A44"/>
    <w:rsid w:val="00576528"/>
    <w:rsid w:val="005B17C7"/>
    <w:rsid w:val="005C490B"/>
    <w:rsid w:val="005E36E5"/>
    <w:rsid w:val="00604C7B"/>
    <w:rsid w:val="00614452"/>
    <w:rsid w:val="00615070"/>
    <w:rsid w:val="00670FDD"/>
    <w:rsid w:val="00680687"/>
    <w:rsid w:val="00681E3E"/>
    <w:rsid w:val="0069275F"/>
    <w:rsid w:val="006A2EC0"/>
    <w:rsid w:val="006C60F3"/>
    <w:rsid w:val="006D1AF5"/>
    <w:rsid w:val="006E17ED"/>
    <w:rsid w:val="006E5B06"/>
    <w:rsid w:val="006E6958"/>
    <w:rsid w:val="006F268B"/>
    <w:rsid w:val="00712193"/>
    <w:rsid w:val="0072582D"/>
    <w:rsid w:val="00732EB7"/>
    <w:rsid w:val="00734459"/>
    <w:rsid w:val="00737F9A"/>
    <w:rsid w:val="00741853"/>
    <w:rsid w:val="007430C6"/>
    <w:rsid w:val="007443F2"/>
    <w:rsid w:val="007A21D2"/>
    <w:rsid w:val="007B2F7C"/>
    <w:rsid w:val="007B5D7A"/>
    <w:rsid w:val="007C0F8A"/>
    <w:rsid w:val="00833EC5"/>
    <w:rsid w:val="008576E3"/>
    <w:rsid w:val="00861D12"/>
    <w:rsid w:val="008947A5"/>
    <w:rsid w:val="00897797"/>
    <w:rsid w:val="008A4700"/>
    <w:rsid w:val="008D7898"/>
    <w:rsid w:val="008E27A7"/>
    <w:rsid w:val="008E6F0C"/>
    <w:rsid w:val="008F053E"/>
    <w:rsid w:val="009004AD"/>
    <w:rsid w:val="009366A0"/>
    <w:rsid w:val="00937E78"/>
    <w:rsid w:val="00993CAF"/>
    <w:rsid w:val="009A3B0B"/>
    <w:rsid w:val="009A6636"/>
    <w:rsid w:val="009B2D1C"/>
    <w:rsid w:val="009B6920"/>
    <w:rsid w:val="009D6E66"/>
    <w:rsid w:val="009D7897"/>
    <w:rsid w:val="009E09B5"/>
    <w:rsid w:val="009F4B19"/>
    <w:rsid w:val="00A115C8"/>
    <w:rsid w:val="00A147D0"/>
    <w:rsid w:val="00A320B0"/>
    <w:rsid w:val="00A8491D"/>
    <w:rsid w:val="00AC5C99"/>
    <w:rsid w:val="00AE5074"/>
    <w:rsid w:val="00AE6261"/>
    <w:rsid w:val="00AF73BF"/>
    <w:rsid w:val="00AF77FB"/>
    <w:rsid w:val="00B23BD6"/>
    <w:rsid w:val="00B365C6"/>
    <w:rsid w:val="00B46223"/>
    <w:rsid w:val="00B463D2"/>
    <w:rsid w:val="00B52307"/>
    <w:rsid w:val="00B55457"/>
    <w:rsid w:val="00B71539"/>
    <w:rsid w:val="00B950AC"/>
    <w:rsid w:val="00BD5B37"/>
    <w:rsid w:val="00C03BAC"/>
    <w:rsid w:val="00C11A42"/>
    <w:rsid w:val="00C15EAA"/>
    <w:rsid w:val="00C6074A"/>
    <w:rsid w:val="00C85E8F"/>
    <w:rsid w:val="00C86060"/>
    <w:rsid w:val="00CB4435"/>
    <w:rsid w:val="00CC18A6"/>
    <w:rsid w:val="00CF2F7D"/>
    <w:rsid w:val="00D01A5F"/>
    <w:rsid w:val="00D04E19"/>
    <w:rsid w:val="00D10625"/>
    <w:rsid w:val="00D11C6B"/>
    <w:rsid w:val="00D75831"/>
    <w:rsid w:val="00DA1306"/>
    <w:rsid w:val="00DB4D92"/>
    <w:rsid w:val="00DD3B7A"/>
    <w:rsid w:val="00DF1057"/>
    <w:rsid w:val="00E04637"/>
    <w:rsid w:val="00E2632A"/>
    <w:rsid w:val="00E26CF3"/>
    <w:rsid w:val="00E62A10"/>
    <w:rsid w:val="00E70B5B"/>
    <w:rsid w:val="00E72832"/>
    <w:rsid w:val="00E73715"/>
    <w:rsid w:val="00EA4D32"/>
    <w:rsid w:val="00EA519A"/>
    <w:rsid w:val="00EB1781"/>
    <w:rsid w:val="00ED2AE1"/>
    <w:rsid w:val="00F125CB"/>
    <w:rsid w:val="00F14439"/>
    <w:rsid w:val="00F268DE"/>
    <w:rsid w:val="00F4558F"/>
    <w:rsid w:val="00F60A77"/>
    <w:rsid w:val="00F745B2"/>
    <w:rsid w:val="00F81F79"/>
    <w:rsid w:val="00F93C96"/>
    <w:rsid w:val="00FB0024"/>
    <w:rsid w:val="00FE321D"/>
    <w:rsid w:val="00FF39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0E5108"/>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37F9A"/>
    <w:rPr>
      <w:rFonts w:ascii="Tahoma" w:hAnsi="Tahoma" w:cs="Tahoma"/>
      <w:sz w:val="16"/>
      <w:szCs w:val="16"/>
    </w:rPr>
  </w:style>
  <w:style w:type="paragraph" w:styleId="Header">
    <w:name w:val="header"/>
    <w:basedOn w:val="Normal"/>
    <w:link w:val="HeaderChar"/>
    <w:uiPriority w:val="99"/>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iPriority w:val="99"/>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 w:type="table" w:styleId="TableGrid">
    <w:name w:val="Table Grid"/>
    <w:basedOn w:val="TableNormal"/>
    <w:rsid w:val="003F50D5"/>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semiHidden/>
    <w:unhideWhenUsed/>
    <w:rsid w:val="0069275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9956298">
      <w:bodyDiv w:val="1"/>
      <w:marLeft w:val="0"/>
      <w:marRight w:val="0"/>
      <w:marTop w:val="0"/>
      <w:marBottom w:val="0"/>
      <w:divBdr>
        <w:top w:val="none" w:sz="0" w:space="0" w:color="auto"/>
        <w:left w:val="none" w:sz="0" w:space="0" w:color="auto"/>
        <w:bottom w:val="none" w:sz="0" w:space="0" w:color="auto"/>
        <w:right w:val="none" w:sz="0" w:space="0" w:color="auto"/>
      </w:divBdr>
    </w:div>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mailto:djilas.jkpstand@%20g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D232F42-86C8-4BCE-A7D1-51284F738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12</Pages>
  <Words>4549</Words>
  <Characters>25934</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3</cp:revision>
  <cp:lastPrinted>2018-01-16T12:21:00Z</cp:lastPrinted>
  <dcterms:created xsi:type="dcterms:W3CDTF">2022-03-31T08:38:00Z</dcterms:created>
  <dcterms:modified xsi:type="dcterms:W3CDTF">2022-03-31T08:47:00Z</dcterms:modified>
</cp:coreProperties>
</file>